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ACC0B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18415</wp:posOffset>
                </wp:positionV>
                <wp:extent cx="4400550" cy="1523365"/>
                <wp:effectExtent l="0" t="0" r="0" b="63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52336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996B82"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11"/>
                                <w:sz w:val="28"/>
                                <w:szCs w:val="28"/>
                              </w:rPr>
                              <w:t>《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11"/>
                                <w:sz w:val="28"/>
                                <w:szCs w:val="28"/>
                                <w:lang w:eastAsia="zh-CN"/>
                              </w:rPr>
                              <w:t>崇阳县全民健身实施计划（2021—2025年）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11"/>
                                <w:sz w:val="28"/>
                                <w:szCs w:val="28"/>
                              </w:rPr>
                              <w:t>》的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政策解读</w:t>
                            </w:r>
                          </w:p>
                          <w:p w14:paraId="1A43B1A0">
                            <w:pPr>
                              <w:spacing w:line="280" w:lineRule="exact"/>
                              <w:ind w:firstLine="480" w:firstLineChars="200"/>
                              <w:rPr>
                                <w:rFonts w:ascii="宋体" w:hAnsi="宋体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崇阳县人民政府办公室于2023年1月13日印发《崇阳县全民健身实施计划（2021—2025年）》（以下简称《计划》）。根据相关要求，现对《计划》做如下解读</w:t>
                            </w:r>
                            <w:r>
                              <w:rPr>
                                <w:rFonts w:hint="eastAsia" w:ascii="宋体" w:hAnsi="宋体"/>
                                <w:color w:val="FFFFFF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5pt;margin-top:1.45pt;height:119.95pt;width:346.5pt;z-index:251660288;mso-width-relative:page;mso-height-relative:page;" fillcolor="#548DD4" filled="t" stroked="f" coordsize="21600,21600" o:gfxdata="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NSLbT1wAAAAkBAAAPAAAAAAAAAAEAIAAAACIAAABkcnMvZG93bnJl&#10;di54bWxQSwECFAAUAAAACACHTuJAp99OnsUBAAB6AwAADgAAAAAAAAABACAAAAAm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6996B82"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11"/>
                          <w:sz w:val="28"/>
                          <w:szCs w:val="28"/>
                        </w:rPr>
                        <w:t>《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11"/>
                          <w:sz w:val="28"/>
                          <w:szCs w:val="28"/>
                          <w:lang w:eastAsia="zh-CN"/>
                        </w:rPr>
                        <w:t>崇阳县全民健身实施计划（2021—2025年）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11"/>
                          <w:sz w:val="28"/>
                          <w:szCs w:val="28"/>
                        </w:rPr>
                        <w:t>》的</w:t>
                      </w:r>
                      <w:r>
                        <w:rPr>
                          <w:rFonts w:hint="eastAsia" w:ascii="黑体" w:hAnsi="黑体" w:eastAsia="黑体"/>
                          <w:b/>
                          <w:color w:val="FFFFFF"/>
                          <w:sz w:val="28"/>
                          <w:szCs w:val="28"/>
                        </w:rPr>
                        <w:t>政策解读</w:t>
                      </w:r>
                    </w:p>
                    <w:p w14:paraId="1A43B1A0">
                      <w:pPr>
                        <w:spacing w:line="280" w:lineRule="exact"/>
                        <w:ind w:firstLine="480" w:firstLineChars="200"/>
                        <w:rPr>
                          <w:rFonts w:ascii="宋体" w:hAnsi="宋体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color w:val="FFFFFF"/>
                          <w:sz w:val="24"/>
                          <w:szCs w:val="24"/>
                          <w:lang w:val="en-US" w:eastAsia="zh-CN"/>
                        </w:rPr>
                        <w:t>崇阳县人民政府办公室于2023年1月13日印发《崇阳县全民健身实施计划（2021—2025年）》（以下简称《计划》）。根据相关要求，现对《计划》做如下解读</w:t>
                      </w:r>
                      <w:r>
                        <w:rPr>
                          <w:rFonts w:hint="eastAsia" w:ascii="宋体" w:hAnsi="宋体"/>
                          <w:color w:val="FFFFFF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inline distT="0" distB="0" distL="114300" distR="114300">
                <wp:extent cx="1169035" cy="1524635"/>
                <wp:effectExtent l="0" t="0" r="12065" b="18415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1169035" cy="152463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22D6C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D1D546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7E4ABA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772160" cy="842010"/>
                                  <wp:effectExtent l="0" t="0" r="8890" b="15240"/>
                                  <wp:docPr id="25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2160" cy="842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DA09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20.05pt;width:92.05pt;" fillcolor="#548DD4" filled="t" stroked="f" coordsize="21600,21600" o:gfxdata="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mmCQtUAAAAFAQAADwAAAAAAAAABACAAAAAiAAAA&#10;ZHJzL2Rvd25yZXYueG1sUEsBAhQAFAAAAAgAh07iQO1GKhPRAQAAmwMAAA4AAAAAAAAAAQAgAAAA&#10;JAEAAGRycy9lMm9Eb2MueG1sUEsFBgAAAAAGAAYAWQEAAGcFAAAAAA==&#10;">
                <v:fill on="t" focussize="0,0"/>
                <v:stroke on="f"/>
                <v:imagedata o:title=""/>
                <o:lock v:ext="edit" rotation="t" aspectratio="f"/>
                <v:textbox>
                  <w:txbxContent>
                    <w:p w14:paraId="1A22D6C9">
                      <w:pPr>
                        <w:rPr>
                          <w:rFonts w:hint="eastAsia"/>
                        </w:rPr>
                      </w:pPr>
                    </w:p>
                    <w:p w14:paraId="2D1D5460">
                      <w:pPr>
                        <w:rPr>
                          <w:rFonts w:hint="eastAsia"/>
                        </w:rPr>
                      </w:pPr>
                    </w:p>
                    <w:p w14:paraId="27E4ABAB">
                      <w:pPr>
                        <w:rPr>
                          <w:rFonts w:hint="eastAsia"/>
                        </w:rPr>
                      </w:pPr>
                      <w:r>
                        <w:drawing>
                          <wp:inline distT="0" distB="0" distL="114300" distR="114300">
                            <wp:extent cx="772160" cy="842010"/>
                            <wp:effectExtent l="0" t="0" r="8890" b="15240"/>
                            <wp:docPr id="25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2160" cy="842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DA09B"/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12C50B2"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103505</wp:posOffset>
                </wp:positionV>
                <wp:extent cx="3359785" cy="1877695"/>
                <wp:effectExtent l="0" t="4445" r="12065" b="381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9785" cy="1877695"/>
                          <a:chOff x="7859" y="5097"/>
                          <a:chExt cx="4336" cy="4213"/>
                        </a:xfrm>
                      </wpg:grpSpPr>
                      <wps:wsp>
                        <wps:cNvPr id="8" name="文本框 8"/>
                        <wps:cNvSpPr txBox="1"/>
                        <wps:spPr>
                          <a:xfrm>
                            <a:off x="8178" y="5097"/>
                            <a:ext cx="1464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3319F31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01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7872" y="6246"/>
                            <a:ext cx="1965" cy="1089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8D1F42E">
                              <w:pPr>
                                <w:jc w:val="both"/>
                                <w:rPr>
                                  <w:rFonts w:hint="eastAsia"/>
                                  <w:b/>
                                  <w:color w:val="FFFFFF"/>
                                </w:rPr>
                              </w:pPr>
                            </w:p>
                            <w:p w14:paraId="3B4257FB"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color w:val="FFFFFF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lang w:eastAsia="zh-CN"/>
                                </w:rPr>
                                <w:t>总体要求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10478" y="5111"/>
                            <a:ext cx="1354" cy="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D6CD2D1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02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0242" y="6239"/>
                            <a:ext cx="1934" cy="1079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BAE6E6">
                              <w:pPr>
                                <w:jc w:val="both"/>
                                <w:rPr>
                                  <w:rFonts w:hint="eastAsia"/>
                                  <w:b/>
                                  <w:color w:val="FFFFFF"/>
                                  <w:lang w:val="en-US" w:eastAsia="zh-CN"/>
                                </w:rPr>
                              </w:pPr>
                            </w:p>
                            <w:p w14:paraId="40BE1405">
                              <w:pPr>
                                <w:jc w:val="center"/>
                                <w:rPr>
                                  <w:rFonts w:hint="eastAsia"/>
                                  <w:b/>
                                  <w:color w:va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lang w:val="en-US" w:eastAsia="zh-CN"/>
                                </w:rPr>
                                <w:t xml:space="preserve">主要任务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8192" y="7453"/>
                            <a:ext cx="1429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6B91FFF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03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7859" y="8311"/>
                            <a:ext cx="1985" cy="998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8009F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after="939" w:afterLines="301" w:line="560" w:lineRule="exact"/>
                                <w:jc w:val="both"/>
                                <w:textAlignment w:val="auto"/>
                                <w:rPr>
                                  <w:rFonts w:hint="default"/>
                                  <w:b/>
                                  <w:color w:va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lang w:val="en-US" w:eastAsia="zh-CN"/>
                                </w:rPr>
                                <w:t xml:space="preserve">      重点工程</w:t>
                              </w:r>
                            </w:p>
                            <w:p w14:paraId="2BFC3FA2">
                              <w:pPr>
                                <w:pStyle w:val="2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 w14:paraId="329A437E">
                              <w:pPr>
                                <w:pStyle w:val="2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 w14:paraId="713CC1AA">
                              <w:pPr>
                                <w:spacing w:after="939" w:afterLines="301"/>
                                <w:jc w:val="center"/>
                                <w:rPr>
                                  <w:rFonts w:hint="default" w:eastAsia="宋体"/>
                                  <w:b/>
                                  <w:color w:va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lang w:val="en-US" w:eastAsia="zh-CN"/>
                                </w:rPr>
                                <w:t>处置范围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0476" y="7453"/>
                            <a:ext cx="1358" cy="1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1ADEFE1">
                              <w:pPr>
                                <w:jc w:val="center"/>
                                <w:rPr>
                                  <w:rFonts w:hint="eastAsia" w:ascii="宋体" w:hAnsi="宋体" w:eastAsia="楷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04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10211" y="8327"/>
                            <a:ext cx="1984" cy="983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EF0E1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after="939" w:afterLines="301" w:line="560" w:lineRule="exact"/>
                                <w:ind w:firstLine="632" w:firstLineChars="300"/>
                                <w:jc w:val="both"/>
                                <w:textAlignment w:val="auto"/>
                                <w:rPr>
                                  <w:rFonts w:hint="eastAsia"/>
                                  <w:b/>
                                  <w:color w:va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lang w:val="en-US" w:eastAsia="zh-CN"/>
                                </w:rPr>
                                <w:t>保障措施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1.3pt;margin-top:8.15pt;height:147.85pt;width:264.55pt;z-index:251664384;mso-width-relative:page;mso-height-relative:page;" coordorigin="7859,5097" coordsize="4336,4213" o:gfxdata="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">
                <o:lock v:ext="edit" aspectratio="f"/>
                <v:shape id="_x0000_s1026" o:spid="_x0000_s1026" o:spt="202" type="#_x0000_t202" style="position:absolute;left:8178;top:5097;height:1920;width:1464;" fillcolor="#FFFFFF" filled="t" stroked="t" coordsize="21600,21600" o:gfxdata="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VbPo7gAAADaAAAA&#10;DwAAAAAAAAABACAAAAAiAAAAZHJzL2Rvd25yZXYueG1sUEsBAhQAFAAAAAgAh07iQDMvBZ47AAAA&#10;OQAAABAAAAAAAAAAAQAgAAAABwEAAGRycy9zaGFwZXhtbC54bWxQSwUGAAAAAAYABgBbAQAAsQMA&#10;AAAA&#10;">
                  <v:fill on="t" focussize="0,0"/>
                  <v:stroke color="#4F81BD" joinstyle="miter"/>
                  <v:imagedata o:title=""/>
                  <o:lock v:ext="edit" aspectratio="f"/>
                  <v:textbox>
                    <w:txbxContent>
                      <w:p w14:paraId="33319F31">
                        <w:pPr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01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72;top:6246;height:1089;width:1965;" fillcolor="#548DD4" filled="t" stroked="f" coordsize="21600,21600" o:gfxdata="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kHGd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58D1F42E">
                        <w:pPr>
                          <w:jc w:val="both"/>
                          <w:rPr>
                            <w:rFonts w:hint="eastAsia"/>
                            <w:b/>
                            <w:color w:val="FFFFFF"/>
                          </w:rPr>
                        </w:pPr>
                      </w:p>
                      <w:p w14:paraId="3B4257FB">
                        <w:pPr>
                          <w:jc w:val="center"/>
                          <w:rPr>
                            <w:rFonts w:hint="eastAsia" w:eastAsia="宋体"/>
                            <w:b/>
                            <w:color w:val="FFFFFF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lang w:eastAsia="zh-CN"/>
                          </w:rPr>
                          <w:t>总体要求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478;top:5111;height:1600;width:1354;" fillcolor="#FFFFFF" filled="t" stroked="t" coordsize="21600,21600" o:gfxdata="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ZmmRvQAA&#10;ANsAAAAPAAAAAAAAAAEAIAAAACIAAABkcnMvZG93bnJldi54bWxQSwECFAAUAAAACACHTuJAMy8F&#10;njsAAAA5AAAAEAAAAAAAAAABACAAAAAMAQAAZHJzL3NoYXBleG1sLnhtbFBLBQYAAAAABgAGAFsB&#10;AAC2AwAAAAA=&#10;">
                  <v:fill on="t" focussize="0,0"/>
                  <v:stroke color="#4F81BD" joinstyle="miter"/>
                  <v:imagedata o:title=""/>
                  <o:lock v:ext="edit" aspectratio="f"/>
                  <v:textbox>
                    <w:txbxContent>
                      <w:p w14:paraId="3D6CD2D1">
                        <w:pPr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02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242;top:6239;height:1079;width:1934;" fillcolor="#548DD4" filled="t" stroked="f" coordsize="21600,21600" o:gfxdata="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8w8n7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4EBAE6E6">
                        <w:pPr>
                          <w:jc w:val="both"/>
                          <w:rPr>
                            <w:rFonts w:hint="eastAsia"/>
                            <w:b/>
                            <w:color w:val="FFFFFF"/>
                            <w:lang w:val="en-US" w:eastAsia="zh-CN"/>
                          </w:rPr>
                        </w:pPr>
                      </w:p>
                      <w:p w14:paraId="40BE1405">
                        <w:pPr>
                          <w:jc w:val="center"/>
                          <w:rPr>
                            <w:rFonts w:hint="eastAsia"/>
                            <w:b/>
                            <w:color w:val="FFFFFF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lang w:val="en-US" w:eastAsia="zh-CN"/>
                          </w:rPr>
                          <w:t xml:space="preserve">主要任务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92;top:7453;height:1010;width:1429;" fillcolor="#FFFFFF" filled="t" stroked="t" coordsize="21600,21600" o:gfxdata="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4Un25AAAA2wAA&#10;AA8AAAAAAAAAAQAgAAAAIgAAAGRycy9kb3ducmV2LnhtbFBLAQIUABQAAAAIAIdO4kAzLwWeOwAA&#10;ADkAAAAQAAAAAAAAAAEAIAAAAAgBAABkcnMvc2hhcGV4bWwueG1sUEsFBgAAAAAGAAYAWwEAALID&#10;AAAAAA==&#10;">
                  <v:fill on="t" focussize="0,0"/>
                  <v:stroke color="#4F81BD" joinstyle="miter"/>
                  <v:imagedata o:title=""/>
                  <o:lock v:ext="edit" aspectratio="f"/>
                  <v:textbox>
                    <w:txbxContent>
                      <w:p w14:paraId="26B91FFF">
                        <w:pPr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03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59;top:8311;height:998;width:1985;" fillcolor="#548DD4" filled="t" stroked="f" coordsize="21600,21600" o:gfxdata="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BSB3O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2B8009F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after="939" w:afterLines="301" w:line="560" w:lineRule="exact"/>
                          <w:jc w:val="both"/>
                          <w:textAlignment w:val="auto"/>
                          <w:rPr>
                            <w:rFonts w:hint="default"/>
                            <w:b/>
                            <w:color w:val="FFFFFF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lang w:val="en-US" w:eastAsia="zh-CN"/>
                          </w:rPr>
                          <w:t xml:space="preserve">      重点工程</w:t>
                        </w:r>
                      </w:p>
                      <w:p w14:paraId="2BFC3FA2">
                        <w:pPr>
                          <w:pStyle w:val="2"/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 w14:paraId="329A437E">
                        <w:pPr>
                          <w:pStyle w:val="2"/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 w14:paraId="713CC1AA">
                        <w:pPr>
                          <w:spacing w:after="939" w:afterLines="301"/>
                          <w:jc w:val="center"/>
                          <w:rPr>
                            <w:rFonts w:hint="default" w:eastAsia="宋体"/>
                            <w:b/>
                            <w:color w:val="FFFFFF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lang w:val="en-US" w:eastAsia="zh-CN"/>
                          </w:rPr>
                          <w:t>处置范围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476;top:7453;height:1028;width:1358;" fillcolor="#FFFFFF" filled="t" stroked="t" coordsize="21600,21600" o:gfxdata="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w1R+ugAAANsA&#10;AAAPAAAAAAAAAAEAIAAAACIAAABkcnMvZG93bnJldi54bWxQSwECFAAUAAAACACHTuJAMy8FnjsA&#10;AAA5AAAAEAAAAAAAAAABACAAAAAJAQAAZHJzL3NoYXBleG1sLnhtbFBLBQYAAAAABgAGAFsBAACz&#10;AwAAAAA=&#10;">
                  <v:fill on="t" focussize="0,0"/>
                  <v:stroke color="#4F81BD" joinstyle="miter"/>
                  <v:imagedata o:title=""/>
                  <o:lock v:ext="edit" aspectratio="f"/>
                  <v:textbox>
                    <w:txbxContent>
                      <w:p w14:paraId="41ADEFE1">
                        <w:pPr>
                          <w:jc w:val="center"/>
                          <w:rPr>
                            <w:rFonts w:hint="eastAsia" w:ascii="宋体" w:hAnsi="宋体" w:eastAsia="楷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04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211;top:8327;height:983;width:1984;" fillcolor="#548DD4" filled="t" stroked="f" coordsize="21600,21600" o:gfxdata="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9pAXC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0BEF0E1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after="939" w:afterLines="301" w:line="560" w:lineRule="exact"/>
                          <w:ind w:firstLine="632" w:firstLineChars="300"/>
                          <w:jc w:val="both"/>
                          <w:textAlignment w:val="auto"/>
                          <w:rPr>
                            <w:rFonts w:hint="eastAsia"/>
                            <w:b/>
                            <w:color w:val="FFFFFF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lang w:val="en-US" w:eastAsia="zh-CN"/>
                          </w:rPr>
                          <w:t>保障措施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572B1E"/>
    <w:p w14:paraId="2380B2EA"/>
    <w:p w14:paraId="01F85B88"/>
    <w:p w14:paraId="250DB77D"/>
    <w:p w14:paraId="38FECABE">
      <w:pPr>
        <w:pStyle w:val="5"/>
        <w:spacing w:before="100" w:after="100" w:line="23" w:lineRule="atLeast"/>
      </w:pPr>
    </w:p>
    <w:p w14:paraId="7459B84F"/>
    <w:p w14:paraId="795A4FD0">
      <w:pPr>
        <w:pStyle w:val="4"/>
      </w:pPr>
    </w:p>
    <w:p w14:paraId="3C42C8FC">
      <w:pPr>
        <w:pStyle w:val="4"/>
        <w:tabs>
          <w:tab w:val="left" w:pos="2982"/>
          <w:tab w:val="left" w:pos="5213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94E3F9F">
      <w:pPr>
        <w:pStyle w:val="4"/>
      </w:pPr>
    </w:p>
    <w:p w14:paraId="6373F692">
      <w:pPr>
        <w:pStyle w:val="4"/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19050</wp:posOffset>
                </wp:positionV>
                <wp:extent cx="5481955" cy="469265"/>
                <wp:effectExtent l="0" t="0" r="4445" b="698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955" cy="469265"/>
                          <a:chOff x="1722" y="7338"/>
                          <a:chExt cx="8633" cy="513"/>
                        </a:xfrm>
                      </wpg:grpSpPr>
                      <wps:wsp>
                        <wps:cNvPr id="26" name="文本框 26"/>
                        <wps:cNvSpPr txBox="1"/>
                        <wps:spPr>
                          <a:xfrm>
                            <a:off x="1722" y="7338"/>
                            <a:ext cx="5792" cy="513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50A443">
                              <w:pP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555555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555555"/>
                                  <w:sz w:val="32"/>
                                  <w:szCs w:val="32"/>
                                  <w:lang w:eastAsia="zh-CN"/>
                                </w:rPr>
                                <w:t>总体要求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7514" y="7338"/>
                            <a:ext cx="2841" cy="51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21A0A2"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8pt;margin-top:1.5pt;height:36.95pt;width:431.65pt;z-index:251661312;mso-width-relative:page;mso-height-relative:page;" coordorigin="1722,7338" coordsize="8633,513" o:gfxdata="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uG0rDYAAAABwEAAA8AAAAAAAAAAQAgAAAAIgAAAGRycy9kb3ducmV2LnhtbFBLAQIUABQA&#10;AAAIAIdO4kD8OQMKYgIAAEUGAAAOAAAAAAAAAAEAIAAAACcBAABkcnMvZTJvRG9jLnhtbFBLBQYA&#10;AAAABgAGAFkBAAD7BQAAAAA=&#10;">
                <o:lock v:ext="edit" aspectratio="f"/>
                <v:shape id="_x0000_s1026" o:spid="_x0000_s1026" o:spt="202" type="#_x0000_t202" style="position:absolute;left:1722;top:7338;height:513;width:5792;" fillcolor="#548DD4" filled="t" stroked="f" coordsize="21600,21600" o:gfxdata="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SW5W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2050A443">
                        <w:pPr>
                          <w:rPr>
                            <w:rFonts w:hint="eastAsia" w:ascii="黑体" w:hAnsi="黑体" w:eastAsia="黑体" w:cs="黑体"/>
                            <w:b/>
                            <w:bCs/>
                            <w:color w:val="555555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555555"/>
                            <w:sz w:val="32"/>
                            <w:szCs w:val="32"/>
                            <w:lang w:eastAsia="zh-CN"/>
                          </w:rPr>
                          <w:t>总体要求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14;top:7338;height:513;width:2841;" fillcolor="#FFC000" filled="t" stroked="f" coordsize="21600,21600" o:gfxdata="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g+Oh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1921A0A2"/>
                    </w:txbxContent>
                  </v:textbox>
                </v:shape>
              </v:group>
            </w:pict>
          </mc:Fallback>
        </mc:AlternateContent>
      </w:r>
    </w:p>
    <w:p w14:paraId="540DB7DB">
      <w:pPr>
        <w:spacing w:line="460" w:lineRule="exact"/>
        <w:rPr>
          <w:rFonts w:hint="eastAsia" w:eastAsia="楷体"/>
        </w:rPr>
      </w:pPr>
    </w:p>
    <w:p w14:paraId="5F070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到2025年，构建符合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崇阳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经济社会发展更高水平的全民健身公共服务体系，经常参加体育锻炼的人数比例超过42%，国民体质监测合格率超过93.5%，每千人拥有社会体育指导员2.5名，人均体育场地面积达到2.6平方米以上。</w:t>
      </w:r>
    </w:p>
    <w:p w14:paraId="750E6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5492750" cy="469265"/>
                <wp:effectExtent l="0" t="0" r="12700" b="6985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750" cy="469265"/>
                          <a:chOff x="1659" y="12171"/>
                          <a:chExt cx="8696" cy="739"/>
                        </a:xfrm>
                      </wpg:grpSpPr>
                      <wps:wsp>
                        <wps:cNvPr id="30" name="文本框 30"/>
                        <wps:cNvSpPr txBox="1"/>
                        <wps:spPr>
                          <a:xfrm>
                            <a:off x="1659" y="12171"/>
                            <a:ext cx="5867" cy="739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EAB879">
                              <w:pP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555555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555555"/>
                                  <w:sz w:val="32"/>
                                  <w:szCs w:val="32"/>
                                  <w:lang w:val="en-US" w:eastAsia="zh-CN"/>
                                </w:rPr>
                                <w:t>主要任务</w:t>
                              </w:r>
                            </w:p>
                            <w:p w14:paraId="5C9B38ED">
                              <w:pP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555555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7514" y="12171"/>
                            <a:ext cx="2841" cy="73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A747C5"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5pt;margin-top:8.6pt;height:36.95pt;width:432.5pt;z-index:251665408;mso-width-relative:page;mso-height-relative:page;" coordorigin="1659,12171" coordsize="8696,739" o:gfxdata="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WFPwLYAAAACAEAAA8AAAAAAAAAAQAgAAAAIgAAAGRycy9kb3ducmV2LnhtbFBLAQIUABQA&#10;AAAIAIdO4kAf/GTXYgIAAEgGAAAOAAAAAAAAAAEAIAAAACcBAABkcnMvZTJvRG9jLnhtbFBLBQYA&#10;AAAABgAGAFkBAAD7BQAAAAA=&#10;">
                <o:lock v:ext="edit" aspectratio="f"/>
                <v:shape id="_x0000_s1026" o:spid="_x0000_s1026" o:spt="202" type="#_x0000_t202" style="position:absolute;left:1659;top:12171;height:739;width:5867;" fillcolor="#548DD4" filled="t" stroked="f" coordsize="21600,21600" o:gfxdata="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NcVk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07EAB879">
                        <w:pPr>
                          <w:rPr>
                            <w:rFonts w:hint="eastAsia" w:ascii="黑体" w:hAnsi="黑体" w:eastAsia="黑体" w:cs="黑体"/>
                            <w:b/>
                            <w:bCs/>
                            <w:color w:val="555555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555555"/>
                            <w:sz w:val="32"/>
                            <w:szCs w:val="32"/>
                            <w:lang w:val="en-US" w:eastAsia="zh-CN"/>
                          </w:rPr>
                          <w:t>主要任务</w:t>
                        </w:r>
                      </w:p>
                      <w:p w14:paraId="5C9B38ED">
                        <w:pPr>
                          <w:rPr>
                            <w:rFonts w:hint="eastAsia" w:ascii="黑体" w:hAnsi="黑体" w:eastAsia="黑体" w:cs="黑体"/>
                            <w:b/>
                            <w:bCs/>
                            <w:color w:val="555555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7514;top:12171;height:739;width:2841;" fillcolor="#FFC000" filled="t" stroked="f" coordsize="21600,21600" o:gfxdata="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Mlt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0EA747C5"/>
                    </w:txbxContent>
                  </v:textbox>
                </v:shape>
              </v:group>
            </w:pict>
          </mc:Fallback>
        </mc:AlternateContent>
      </w:r>
    </w:p>
    <w:p w14:paraId="1E1C306E">
      <w:pPr>
        <w:pStyle w:val="9"/>
        <w:spacing w:line="500" w:lineRule="exact"/>
        <w:ind w:firstLine="62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44BDE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1、健全完善全民健身公共服务体系。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进一步完善党委领导、政府主导、部门协同、社会参与、法治保障的全民健身工作机制，推动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全民健身高质量发展，实现全民健身公共服务均等化、融合化、多元化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 w14:paraId="0845B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2、着力推进全民健身场地设施建设。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施全民健身场地设施建设补短板行动计划，到2025年，全县建成“一场两馆”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，新建居住社区健身设施配套基本达到完整居住社区建设标准，乡村健身设施提档升级基本实现全覆盖。</w:t>
      </w:r>
    </w:p>
    <w:p w14:paraId="67969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3、广泛开展全民健身赛事活动。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广泛开展气排球、网球、门球、广场舞、跆拳道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推广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武术、龙舟等民间传统体育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项目，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打造“一县一品”全民健身赛事，办好中国·崇阳白崖山全国登山越野挑战赛等品牌赛事。</w:t>
      </w:r>
    </w:p>
    <w:p w14:paraId="48D6D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仿宋_GB2312" w:hAnsi="仿宋" w:eastAsia="仿宋_GB2312" w:cs="仿宋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4、推进全民健身融合发展。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深化“体教融合”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加强“体卫融合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促进“体旅融合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”，打好组合拳，推动全民健身高质量发展。</w:t>
      </w:r>
    </w:p>
    <w:p w14:paraId="6C80836B">
      <w:pPr>
        <w:spacing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119380</wp:posOffset>
                </wp:positionV>
                <wp:extent cx="5235575" cy="469265"/>
                <wp:effectExtent l="0" t="0" r="3175" b="698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5575" cy="469265"/>
                          <a:chOff x="1796" y="12171"/>
                          <a:chExt cx="8245" cy="739"/>
                        </a:xfrm>
                      </wpg:grpSpPr>
                      <wps:wsp>
                        <wps:cNvPr id="22" name="文本框 22"/>
                        <wps:cNvSpPr txBox="1"/>
                        <wps:spPr>
                          <a:xfrm>
                            <a:off x="1796" y="12171"/>
                            <a:ext cx="5718" cy="739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FD27F9">
                              <w:pP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555555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555555"/>
                                  <w:sz w:val="32"/>
                                  <w:szCs w:val="32"/>
                                  <w:lang w:val="en-US" w:eastAsia="zh-CN"/>
                                </w:rPr>
                                <w:t>重点工程</w:t>
                              </w:r>
                            </w:p>
                            <w:p w14:paraId="70478B12">
                              <w:pP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555555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7500" y="12171"/>
                            <a:ext cx="2541" cy="73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E4A524"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55pt;margin-top:9.4pt;height:36.95pt;width:412.25pt;z-index:251662336;mso-width-relative:page;mso-height-relative:page;" coordorigin="1796,12171" coordsize="8245,739" o:gfxdata="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yZfLHXAAAABwEAAA8AAAAAAAAAAQAgAAAAIgAAAGRycy9kb3ducmV2LnhtbFBLAQIUABQAAAAI&#10;AIdO4kBFnqPdYAIAAEgGAAAOAAAAAAAAAAEAIAAAACYBAABkcnMvZTJvRG9jLnhtbFBLBQYAAAAA&#10;BgAGAFkBAAD4BQAAAAA=&#10;">
                <o:lock v:ext="edit" aspectratio="f"/>
                <v:shape id="_x0000_s1026" o:spid="_x0000_s1026" o:spt="202" type="#_x0000_t202" style="position:absolute;left:1796;top:12171;height:739;width:5718;" fillcolor="#548DD4" filled="t" stroked="f" coordsize="21600,21600" o:gfxdata="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cmhV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05FD27F9">
                        <w:pPr>
                          <w:rPr>
                            <w:rFonts w:hint="eastAsia" w:ascii="黑体" w:hAnsi="黑体" w:eastAsia="黑体" w:cs="黑体"/>
                            <w:b/>
                            <w:bCs/>
                            <w:color w:val="555555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555555"/>
                            <w:sz w:val="32"/>
                            <w:szCs w:val="32"/>
                            <w:lang w:val="en-US" w:eastAsia="zh-CN"/>
                          </w:rPr>
                          <w:t>重点工程</w:t>
                        </w:r>
                      </w:p>
                      <w:p w14:paraId="70478B12">
                        <w:pPr>
                          <w:rPr>
                            <w:rFonts w:hint="eastAsia" w:ascii="黑体" w:hAnsi="黑体" w:eastAsia="黑体" w:cs="黑体"/>
                            <w:b/>
                            <w:bCs/>
                            <w:color w:val="555555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7500;top:12171;height:739;width:2541;" fillcolor="#FFC000" filled="t" stroked="f" coordsize="21600,21600" o:gfxdata="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IiG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68E4A524"/>
                    </w:txbxContent>
                  </v:textbox>
                </v:shape>
              </v:group>
            </w:pict>
          </mc:Fallback>
        </mc:AlternateContent>
      </w:r>
    </w:p>
    <w:p w14:paraId="6D426642">
      <w:pPr>
        <w:spacing w:line="460" w:lineRule="exact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42F1D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全民健身体育场地补短板工程。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新建县公共体育场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1个、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县游泳馆1个、体育公园1个、新全民健身示范工程项目10个，每万人拥有足球场达到1.2块。</w:t>
      </w:r>
    </w:p>
    <w:p w14:paraId="63614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2、全民健身赛事活动惠民利民工程。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充分利用本地资源特色打造县域特色品牌赛事活动，街道社区（乡镇村）主要通过社区运动会、广场舞、村级球赛等方式开展全民健身活动，丰富群众体育文化生活。</w:t>
      </w:r>
    </w:p>
    <w:p w14:paraId="7E18F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3、体育社会组织强基壮大工程。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制定出台《崇阳县体育类社会组织管理办法》等管理办法，规范体育类社会组织发展和管理。</w:t>
      </w:r>
    </w:p>
    <w:p w14:paraId="37960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4、全民健身产业提速发展工程。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鼓励各乡镇因地制宜发展区域特色健身产业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大力发展运动休闲业，夯实体育教育培训业，稳步扩大体育彩票产业，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做大做强健身产业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 w14:paraId="4EEE4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5、全民运动健身模范县创建工程。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通过场地设施、赛事活动、人才培养等方面全面提高县域全民健身公共服务水平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到2025年，争创全民运动健身模范县。</w:t>
      </w:r>
    </w:p>
    <w:p w14:paraId="071D5901">
      <w:pPr>
        <w:spacing w:line="460" w:lineRule="exact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80010</wp:posOffset>
                </wp:positionV>
                <wp:extent cx="5453380" cy="469265"/>
                <wp:effectExtent l="0" t="0" r="13970" b="69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3380" cy="469265"/>
                          <a:chOff x="1767" y="12171"/>
                          <a:chExt cx="8588" cy="739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1767" y="12171"/>
                            <a:ext cx="5747" cy="739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1322A3B">
                              <w:pPr>
                                <w:rPr>
                                  <w:rFonts w:hint="default" w:ascii="黑体" w:hAnsi="黑体" w:eastAsia="黑体" w:cs="黑体"/>
                                  <w:b/>
                                  <w:bCs/>
                                  <w:color w:val="555555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555555"/>
                                  <w:sz w:val="32"/>
                                  <w:szCs w:val="32"/>
                                  <w:lang w:val="en-US" w:eastAsia="zh-CN"/>
                                </w:rPr>
                                <w:t>保障措施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7514" y="12171"/>
                            <a:ext cx="2841" cy="73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949424"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8pt;margin-top:6.3pt;height:36.95pt;width:429.4pt;z-index:251663360;mso-width-relative:page;mso-height-relative:page;" coordorigin="1767,12171" coordsize="8588,739" o:gfxdata="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kz&#10;TorWAAAABwEAAA8AAAAAAAAAAQAgAAAAIgAAAGRycy9kb3ducmV2LnhtbFBLAQIUABQAAAAIAIdO&#10;4kBx+Pp/XgIAAEIGAAAOAAAAAAAAAAEAIAAAACUBAABkcnMvZTJvRG9jLnhtbFBLBQYAAAAABgAG&#10;AFkBAAD1BQAAAAA=&#10;">
                <o:lock v:ext="edit" aspectratio="f"/>
                <v:shape id="_x0000_s1026" o:spid="_x0000_s1026" o:spt="202" type="#_x0000_t202" style="position:absolute;left:1767;top:12171;height:739;width:5747;" fillcolor="#548DD4" filled="t" stroked="f" coordsize="21600,21600" o:gfxdata="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VUBr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61322A3B">
                        <w:pPr>
                          <w:rPr>
                            <w:rFonts w:hint="default" w:ascii="黑体" w:hAnsi="黑体" w:eastAsia="黑体" w:cs="黑体"/>
                            <w:b/>
                            <w:bCs/>
                            <w:color w:val="555555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555555"/>
                            <w:sz w:val="32"/>
                            <w:szCs w:val="32"/>
                            <w:lang w:val="en-US" w:eastAsia="zh-CN"/>
                          </w:rPr>
                          <w:t>保障措施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14;top:12171;height:739;width:2841;" fillcolor="#FFC000" filled="t" stroked="f" coordsize="21600,21600" o:gfxdata="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KHNar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59949424"/>
                    </w:txbxContent>
                  </v:textbox>
                </v:shape>
              </v:group>
            </w:pict>
          </mc:Fallback>
        </mc:AlternateContent>
      </w:r>
    </w:p>
    <w:p w14:paraId="26941CA5">
      <w:pPr>
        <w:spacing w:line="460" w:lineRule="exact"/>
        <w:ind w:left="11"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615FEDD0">
      <w:pPr>
        <w:pStyle w:val="4"/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从加强组织领导、落实政策保障、壮大人才队伍、实施绩效评估等四个方面加强工作保障。</w:t>
      </w:r>
    </w:p>
    <w:p w14:paraId="2BB77A1A">
      <w:pPr>
        <w:spacing w:line="560" w:lineRule="exact"/>
        <w:ind w:right="477" w:firstLine="4452" w:firstLineChars="1400"/>
        <w:jc w:val="both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      </w:t>
      </w:r>
    </w:p>
    <w:p w14:paraId="53B5AF89">
      <w:pPr>
        <w:spacing w:line="560" w:lineRule="exact"/>
        <w:ind w:right="477" w:firstLine="4452" w:firstLineChars="1400"/>
        <w:jc w:val="both"/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崇阳县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文化和旅游局</w:t>
      </w:r>
    </w:p>
    <w:p w14:paraId="788BB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11" w:firstLineChars="1450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日</w:t>
      </w:r>
    </w:p>
    <w:p w14:paraId="49508002">
      <w:pPr>
        <w:pStyle w:val="4"/>
        <w:spacing w:line="560" w:lineRule="exact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（联系电话：0715—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3395517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）</w:t>
      </w:r>
    </w:p>
    <w:p w14:paraId="39333CC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OTdjYTg1N2QzYTgxMjg1ZjdmYjdlZWI3ODFhZDAifQ=="/>
  </w:docVars>
  <w:rsids>
    <w:rsidRoot w:val="523232D9"/>
    <w:rsid w:val="010C66F0"/>
    <w:rsid w:val="04D85D4D"/>
    <w:rsid w:val="064F190F"/>
    <w:rsid w:val="082C018B"/>
    <w:rsid w:val="0EE71231"/>
    <w:rsid w:val="111952CA"/>
    <w:rsid w:val="1BB7159B"/>
    <w:rsid w:val="1C9B764B"/>
    <w:rsid w:val="1F3650CF"/>
    <w:rsid w:val="1FF16DE9"/>
    <w:rsid w:val="2A1476E0"/>
    <w:rsid w:val="339519B0"/>
    <w:rsid w:val="373152A9"/>
    <w:rsid w:val="37E74610"/>
    <w:rsid w:val="3B19451E"/>
    <w:rsid w:val="3B7F30A4"/>
    <w:rsid w:val="415865E4"/>
    <w:rsid w:val="46722AD2"/>
    <w:rsid w:val="46B208BE"/>
    <w:rsid w:val="49A86C8F"/>
    <w:rsid w:val="4B2F08A7"/>
    <w:rsid w:val="4F1740FA"/>
    <w:rsid w:val="523232D9"/>
    <w:rsid w:val="552500FD"/>
    <w:rsid w:val="58A542AB"/>
    <w:rsid w:val="593F70CD"/>
    <w:rsid w:val="5F5060A1"/>
    <w:rsid w:val="6D42351E"/>
    <w:rsid w:val="6E103249"/>
    <w:rsid w:val="7AE55D78"/>
    <w:rsid w:val="7DF952B0"/>
    <w:rsid w:val="CD41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600" w:lineRule="exact"/>
      <w:outlineLvl w:val="1"/>
    </w:pPr>
    <w:rPr>
      <w:rFonts w:ascii="Cambria" w:hAnsi="Cambria" w:eastAsia="黑体"/>
      <w:bCs/>
      <w:kern w:val="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99"/>
    <w:rPr>
      <w:rFonts w:hAnsi="Courier New" w:cs="Courier New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cs="Calibri"/>
      <w:szCs w:val="21"/>
    </w:rPr>
  </w:style>
  <w:style w:type="paragraph" w:customStyle="1" w:styleId="9">
    <w:name w:val="Body text|1"/>
    <w:basedOn w:val="1"/>
    <w:qFormat/>
    <w:uiPriority w:val="99"/>
    <w:pPr>
      <w:spacing w:line="410" w:lineRule="auto"/>
      <w:ind w:firstLine="400"/>
    </w:pPr>
    <w:rPr>
      <w:rFonts w:ascii="宋体" w:hAnsi="宋体" w:cs="宋体"/>
      <w:color w:val="384658"/>
      <w:sz w:val="28"/>
      <w:szCs w:val="2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861</Words>
  <Characters>896</Characters>
  <Lines>0</Lines>
  <Paragraphs>0</Paragraphs>
  <TotalTime>2</TotalTime>
  <ScaleCrop>false</ScaleCrop>
  <LinksUpToDate>false</LinksUpToDate>
  <CharactersWithSpaces>932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2022-11-07T16:48:00Z</dcterms:created>
  <dc:creator>刘</dc:creator>
  <cp:lastModifiedBy>Administrator</cp:lastModifiedBy>
  <cp:lastPrinted>2022-11-18T11:32:00Z</cp:lastPrinted>
  <dcterms:modified xsi:type="dcterms:W3CDTF">2025-03-20T02:43:44Z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5ED090B0B3B34C80929C46EE968198F0_13</vt:lpwstr>
  </property>
  <property fmtid="{D5CDD505-2E9C-101B-9397-08002B2CF9AE}" pid="4" name="KSOTemplateDocerSaveRecord">
    <vt:lpwstr>eyJoZGlkIjoiZmViMTkwMzg2YWZjYmY2ODg4NjdkYTIyOWM5ZDQ2ZTUifQ==</vt:lpwstr>
  </property>
</Properties>
</file>