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仿宋_GB2312" w:hAnsiTheme="minorEastAsia"/>
          <w:sz w:val="36"/>
          <w:szCs w:val="36"/>
        </w:rPr>
      </w:pPr>
    </w:p>
    <w:p>
      <w:pPr>
        <w:jc w:val="center"/>
        <w:rPr>
          <w:rFonts w:ascii="方正小标宋简体" w:eastAsia="方正小标宋简体" w:cs="仿宋_GB2312" w:hAnsiTheme="minorEastAsia"/>
          <w:sz w:val="36"/>
          <w:szCs w:val="36"/>
        </w:rPr>
      </w:pPr>
    </w:p>
    <w:p>
      <w:pPr>
        <w:jc w:val="center"/>
        <w:rPr>
          <w:rFonts w:ascii="方正小标宋简体" w:eastAsia="方正小标宋简体" w:cs="仿宋_GB2312" w:hAnsiTheme="minorEastAsia"/>
          <w:sz w:val="36"/>
          <w:szCs w:val="36"/>
        </w:rPr>
      </w:pPr>
    </w:p>
    <w:p>
      <w:pPr>
        <w:jc w:val="center"/>
        <w:rPr>
          <w:rFonts w:ascii="方正小标宋简体" w:eastAsia="方正小标宋简体" w:cs="仿宋_GB2312" w:hAnsiTheme="minorEastAsia"/>
          <w:sz w:val="36"/>
          <w:szCs w:val="36"/>
        </w:rPr>
      </w:pPr>
    </w:p>
    <w:p>
      <w:pPr>
        <w:jc w:val="center"/>
        <w:rPr>
          <w:rFonts w:ascii="方正小标宋简体" w:eastAsia="方正小标宋简体" w:cs="仿宋_GB2312" w:hAnsiTheme="minorEastAsia"/>
          <w:sz w:val="44"/>
          <w:szCs w:val="44"/>
        </w:rPr>
      </w:pPr>
      <w:r>
        <w:rPr>
          <w:rFonts w:hint="eastAsia" w:ascii="方正小标宋简体" w:eastAsia="方正小标宋简体" w:cs="仿宋_GB2312" w:hAnsiTheme="minorEastAsia"/>
          <w:sz w:val="44"/>
          <w:szCs w:val="44"/>
        </w:rPr>
        <w:t>崇阳县农业农村现代化发展“十四五”规划</w:t>
      </w:r>
    </w:p>
    <w:p>
      <w:pPr>
        <w:jc w:val="center"/>
        <w:rPr>
          <w:rFonts w:ascii="仿宋" w:hAnsi="仿宋"/>
          <w:szCs w:val="32"/>
        </w:rPr>
      </w:pPr>
    </w:p>
    <w:p>
      <w:pPr>
        <w:jc w:val="center"/>
        <w:rPr>
          <w:rFonts w:hint="eastAsia"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jc w:val="center"/>
        <w:rPr>
          <w:rFonts w:ascii="仿宋" w:hAnsi="仿宋"/>
          <w:szCs w:val="32"/>
        </w:rPr>
      </w:pPr>
    </w:p>
    <w:p>
      <w:pPr>
        <w:rPr>
          <w:rFonts w:ascii="仿宋" w:hAnsi="仿宋"/>
          <w:szCs w:val="32"/>
        </w:rPr>
      </w:pPr>
    </w:p>
    <w:p>
      <w:pPr>
        <w:jc w:val="center"/>
        <w:rPr>
          <w:rFonts w:ascii="楷体" w:hAnsi="楷体" w:eastAsia="楷体"/>
          <w:sz w:val="44"/>
          <w:szCs w:val="44"/>
        </w:rPr>
      </w:pPr>
      <w:r>
        <w:rPr>
          <w:rFonts w:hint="eastAsia" w:ascii="楷体" w:hAnsi="楷体" w:eastAsia="楷体"/>
          <w:sz w:val="44"/>
          <w:szCs w:val="44"/>
        </w:rPr>
        <w:t>崇阳县农业农村局</w:t>
      </w:r>
    </w:p>
    <w:p>
      <w:pPr>
        <w:jc w:val="center"/>
        <w:rPr>
          <w:rFonts w:ascii="楷体" w:hAnsi="楷体" w:eastAsia="楷体"/>
          <w:sz w:val="44"/>
          <w:szCs w:val="44"/>
        </w:rPr>
      </w:pPr>
      <w:r>
        <w:rPr>
          <w:rFonts w:hint="eastAsia" w:ascii="楷体" w:hAnsi="楷体" w:eastAsia="楷体"/>
          <w:sz w:val="44"/>
          <w:szCs w:val="44"/>
        </w:rPr>
        <w:t>二</w:t>
      </w:r>
      <w:r>
        <w:rPr>
          <w:rFonts w:ascii="楷体" w:hAnsi="楷体" w:eastAsia="楷体"/>
          <w:sz w:val="44"/>
          <w:szCs w:val="44"/>
        </w:rPr>
        <w:t>○</w:t>
      </w:r>
      <w:r>
        <w:rPr>
          <w:rFonts w:hint="eastAsia" w:ascii="楷体" w:hAnsi="楷体" w:eastAsia="楷体"/>
          <w:sz w:val="44"/>
          <w:szCs w:val="44"/>
        </w:rPr>
        <w:t>二一年五月</w:t>
      </w:r>
    </w:p>
    <w:p>
      <w:pPr>
        <w:spacing w:line="600" w:lineRule="exact"/>
        <w:jc w:val="center"/>
        <w:rPr>
          <w:rFonts w:asciiTheme="minorEastAsia" w:hAnsiTheme="minorEastAsia" w:eastAsiaTheme="minorEastAsia"/>
          <w:szCs w:val="32"/>
        </w:rPr>
      </w:pPr>
      <w:r>
        <w:rPr>
          <w:rFonts w:hint="eastAsia" w:asciiTheme="minorEastAsia" w:hAnsiTheme="minorEastAsia" w:eastAsiaTheme="minorEastAsia"/>
          <w:szCs w:val="32"/>
        </w:rPr>
        <w:t>目 录</w:t>
      </w:r>
    </w:p>
    <w:p>
      <w:pPr>
        <w:pStyle w:val="10"/>
        <w:tabs>
          <w:tab w:val="right" w:leader="dot" w:pos="8302"/>
        </w:tabs>
        <w:rPr>
          <w:rFonts w:asciiTheme="minorHAnsi" w:hAnsiTheme="minorHAnsi" w:eastAsiaTheme="minorEastAsia" w:cstheme="minorBidi"/>
          <w:sz w:val="21"/>
          <w:szCs w:val="22"/>
        </w:rPr>
      </w:pPr>
      <w:r>
        <w:rPr>
          <w:rFonts w:asciiTheme="majorEastAsia" w:hAnsiTheme="majorEastAsia" w:eastAsiaTheme="majorEastAsia"/>
          <w:szCs w:val="32"/>
        </w:rPr>
        <w:fldChar w:fldCharType="begin"/>
      </w:r>
      <w:r>
        <w:rPr>
          <w:rFonts w:asciiTheme="majorEastAsia" w:hAnsiTheme="majorEastAsia" w:eastAsiaTheme="majorEastAsia"/>
          <w:szCs w:val="32"/>
        </w:rPr>
        <w:instrText xml:space="preserve"> </w:instrText>
      </w:r>
      <w:r>
        <w:rPr>
          <w:rFonts w:hint="eastAsia" w:asciiTheme="majorEastAsia" w:hAnsiTheme="majorEastAsia" w:eastAsiaTheme="majorEastAsia"/>
          <w:szCs w:val="32"/>
        </w:rPr>
        <w:instrText xml:space="preserve">TOC \o "1-2" \h \z \u</w:instrText>
      </w:r>
      <w:r>
        <w:rPr>
          <w:rFonts w:asciiTheme="majorEastAsia" w:hAnsiTheme="majorEastAsia" w:eastAsiaTheme="majorEastAsia"/>
          <w:szCs w:val="32"/>
        </w:rPr>
        <w:instrText xml:space="preserve"> </w:instrText>
      </w:r>
      <w:r>
        <w:rPr>
          <w:rFonts w:asciiTheme="majorEastAsia" w:hAnsiTheme="majorEastAsia" w:eastAsiaTheme="majorEastAsia"/>
          <w:szCs w:val="32"/>
        </w:rPr>
        <w:fldChar w:fldCharType="separate"/>
      </w:r>
      <w:r>
        <w:fldChar w:fldCharType="begin"/>
      </w:r>
      <w:r>
        <w:instrText xml:space="preserve"> HYPERLINK \l "_Toc53348098" </w:instrText>
      </w:r>
      <w:r>
        <w:fldChar w:fldCharType="separate"/>
      </w:r>
      <w:r>
        <w:rPr>
          <w:rStyle w:val="17"/>
          <w:rFonts w:hint="eastAsia" w:ascii="黑体" w:hAnsi="黑体" w:eastAsia="黑体"/>
        </w:rPr>
        <w:t>一、前言</w:t>
      </w:r>
      <w:r>
        <w:tab/>
      </w:r>
      <w:r>
        <w:fldChar w:fldCharType="begin"/>
      </w:r>
      <w:r>
        <w:instrText xml:space="preserve"> PAGEREF _Toc53348098 \h </w:instrText>
      </w:r>
      <w:r>
        <w:fldChar w:fldCharType="separate"/>
      </w:r>
      <w:r>
        <w:t>1</w:t>
      </w:r>
      <w:r>
        <w:fldChar w:fldCharType="end"/>
      </w:r>
      <w:r>
        <w:fldChar w:fldCharType="end"/>
      </w:r>
    </w:p>
    <w:p>
      <w:pPr>
        <w:pStyle w:val="10"/>
        <w:tabs>
          <w:tab w:val="right" w:leader="dot" w:pos="8302"/>
        </w:tabs>
        <w:rPr>
          <w:rFonts w:asciiTheme="minorHAnsi" w:hAnsiTheme="minorHAnsi" w:eastAsiaTheme="minorEastAsia" w:cstheme="minorBidi"/>
          <w:sz w:val="21"/>
          <w:szCs w:val="22"/>
        </w:rPr>
      </w:pPr>
      <w:r>
        <w:fldChar w:fldCharType="begin"/>
      </w:r>
      <w:r>
        <w:instrText xml:space="preserve"> HYPERLINK \l "_Toc53348099" </w:instrText>
      </w:r>
      <w:r>
        <w:fldChar w:fldCharType="separate"/>
      </w:r>
      <w:r>
        <w:rPr>
          <w:rStyle w:val="17"/>
          <w:rFonts w:hint="eastAsia" w:ascii="黑体" w:hAnsi="黑体" w:eastAsia="黑体"/>
        </w:rPr>
        <w:t>二、发展基础</w:t>
      </w:r>
      <w:r>
        <w:tab/>
      </w:r>
      <w:r>
        <w:fldChar w:fldCharType="begin"/>
      </w:r>
      <w:r>
        <w:instrText xml:space="preserve"> PAGEREF _Toc53348099 \h </w:instrText>
      </w:r>
      <w:r>
        <w:fldChar w:fldCharType="separate"/>
      </w:r>
      <w:r>
        <w:t>1</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"_Toc53348100" </w:instrText>
      </w:r>
      <w:r>
        <w:fldChar w:fldCharType="separate"/>
      </w:r>
      <w:r>
        <w:rPr>
          <w:rStyle w:val="17"/>
          <w:rFonts w:hint="eastAsia" w:ascii="楷体" w:hAnsi="楷体" w:eastAsia="楷体" w:cs="黑体"/>
          <w:b/>
          <w:bCs/>
        </w:rPr>
        <w:t>（一）“十三五”主要成就</w:t>
      </w:r>
      <w:r>
        <w:tab/>
      </w:r>
      <w:r>
        <w:fldChar w:fldCharType="begin"/>
      </w:r>
      <w:r>
        <w:instrText xml:space="preserve"> PAGEREF _Toc53348100 \h </w:instrText>
      </w:r>
      <w:r>
        <w:fldChar w:fldCharType="separate"/>
      </w:r>
      <w:r>
        <w:t>2</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"_Toc53348101" </w:instrText>
      </w:r>
      <w:r>
        <w:fldChar w:fldCharType="separate"/>
      </w:r>
      <w:r>
        <w:rPr>
          <w:rStyle w:val="17"/>
          <w:rFonts w:hint="eastAsia" w:ascii="楷体" w:hAnsi="楷体" w:eastAsia="楷体" w:cs="黑体"/>
          <w:b/>
          <w:bCs/>
        </w:rPr>
        <w:t>（二）存在的不足</w:t>
      </w:r>
      <w:r>
        <w:tab/>
      </w:r>
      <w:r>
        <w:fldChar w:fldCharType="begin"/>
      </w:r>
      <w:r>
        <w:instrText xml:space="preserve"> PAGEREF _Toc53348101 \h </w:instrText>
      </w:r>
      <w:r>
        <w:fldChar w:fldCharType="separate"/>
      </w:r>
      <w:r>
        <w:t>12</w:t>
      </w:r>
      <w:r>
        <w:fldChar w:fldCharType="end"/>
      </w:r>
      <w:r>
        <w:fldChar w:fldCharType="end"/>
      </w:r>
    </w:p>
    <w:p>
      <w:pPr>
        <w:pStyle w:val="10"/>
        <w:tabs>
          <w:tab w:val="right" w:leader="dot" w:pos="8302"/>
        </w:tabs>
        <w:rPr>
          <w:rFonts w:asciiTheme="minorHAnsi" w:hAnsiTheme="minorHAnsi" w:eastAsiaTheme="minorEastAsia" w:cstheme="minorBidi"/>
          <w:sz w:val="21"/>
          <w:szCs w:val="22"/>
        </w:rPr>
      </w:pPr>
      <w:r>
        <w:fldChar w:fldCharType="begin"/>
      </w:r>
      <w:r>
        <w:instrText xml:space="preserve"> HYPERLINK \l "_Toc53348102" </w:instrText>
      </w:r>
      <w:r>
        <w:fldChar w:fldCharType="separate"/>
      </w:r>
      <w:r>
        <w:rPr>
          <w:rStyle w:val="17"/>
          <w:rFonts w:hint="eastAsia" w:ascii="黑体" w:hAnsi="黑体" w:eastAsia="黑体"/>
        </w:rPr>
        <w:t>三、发展形势</w:t>
      </w:r>
      <w:r>
        <w:tab/>
      </w:r>
      <w:r>
        <w:fldChar w:fldCharType="begin"/>
      </w:r>
      <w:r>
        <w:instrText xml:space="preserve"> PAGEREF _Toc53348102 \h </w:instrText>
      </w:r>
      <w:r>
        <w:fldChar w:fldCharType="separate"/>
      </w:r>
      <w:r>
        <w:t>13</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"_Toc53348103" </w:instrText>
      </w:r>
      <w:r>
        <w:fldChar w:fldCharType="separate"/>
      </w:r>
      <w:r>
        <w:rPr>
          <w:rStyle w:val="17"/>
          <w:rFonts w:hint="eastAsia" w:ascii="楷体" w:hAnsi="楷体" w:eastAsia="楷体" w:cs="黑体"/>
          <w:b/>
          <w:bCs/>
        </w:rPr>
        <w:t>（一）发展的机遇</w:t>
      </w:r>
      <w:r>
        <w:tab/>
      </w:r>
      <w:r>
        <w:fldChar w:fldCharType="begin"/>
      </w:r>
      <w:r>
        <w:instrText xml:space="preserve"> PAGEREF _Toc53348103 \h </w:instrText>
      </w:r>
      <w:r>
        <w:fldChar w:fldCharType="separate"/>
      </w:r>
      <w:r>
        <w:t>15</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"_Toc53348104" </w:instrText>
      </w:r>
      <w:r>
        <w:fldChar w:fldCharType="separate"/>
      </w:r>
      <w:r>
        <w:rPr>
          <w:rStyle w:val="17"/>
          <w:rFonts w:hint="eastAsia" w:ascii="楷体" w:hAnsi="楷体" w:eastAsia="楷体" w:cs="黑体"/>
          <w:b/>
          <w:bCs/>
        </w:rPr>
        <w:t>（二）面临的挑战</w:t>
      </w:r>
      <w:r>
        <w:tab/>
      </w:r>
      <w:r>
        <w:fldChar w:fldCharType="begin"/>
      </w:r>
      <w:r>
        <w:instrText xml:space="preserve"> PAGEREF _Toc53348104 \h </w:instrText>
      </w:r>
      <w:r>
        <w:fldChar w:fldCharType="separate"/>
      </w:r>
      <w:r>
        <w:t>16</w:t>
      </w:r>
      <w:r>
        <w:fldChar w:fldCharType="end"/>
      </w:r>
      <w:r>
        <w:fldChar w:fldCharType="end"/>
      </w:r>
    </w:p>
    <w:p>
      <w:pPr>
        <w:pStyle w:val="10"/>
        <w:tabs>
          <w:tab w:val="right" w:leader="dot" w:pos="8302"/>
        </w:tabs>
        <w:rPr>
          <w:rFonts w:asciiTheme="minorHAnsi" w:hAnsiTheme="minorHAnsi" w:eastAsiaTheme="minorEastAsia" w:cstheme="minorBidi"/>
          <w:sz w:val="21"/>
          <w:szCs w:val="22"/>
        </w:rPr>
      </w:pPr>
      <w:r>
        <w:fldChar w:fldCharType="begin"/>
      </w:r>
      <w:r>
        <w:instrText xml:space="preserve"> HYPERLINK \l "_Toc53348105" </w:instrText>
      </w:r>
      <w:r>
        <w:fldChar w:fldCharType="separate"/>
      </w:r>
      <w:r>
        <w:rPr>
          <w:rStyle w:val="17"/>
          <w:rFonts w:hint="eastAsia" w:ascii="黑体" w:hAnsi="黑体" w:eastAsia="黑体"/>
        </w:rPr>
        <w:t>四、总体要求和发展目标</w:t>
      </w:r>
      <w:r>
        <w:tab/>
      </w:r>
      <w:r>
        <w:fldChar w:fldCharType="begin"/>
      </w:r>
      <w:r>
        <w:instrText xml:space="preserve"> PAGEREF _Toc53348105 \h </w:instrText>
      </w:r>
      <w:r>
        <w:fldChar w:fldCharType="separate"/>
      </w:r>
      <w:r>
        <w:t>17</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"_Toc53348106" </w:instrText>
      </w:r>
      <w:r>
        <w:fldChar w:fldCharType="separate"/>
      </w:r>
      <w:r>
        <w:rPr>
          <w:rStyle w:val="17"/>
          <w:rFonts w:hint="eastAsia" w:ascii="楷体" w:hAnsi="楷体" w:eastAsia="楷体" w:cs="黑体"/>
          <w:b/>
          <w:bCs/>
        </w:rPr>
        <w:t>（一）指导思想</w:t>
      </w:r>
      <w:r>
        <w:tab/>
      </w:r>
      <w:r>
        <w:fldChar w:fldCharType="begin"/>
      </w:r>
      <w:r>
        <w:instrText xml:space="preserve"> PAGEREF _Toc53348106 \h </w:instrText>
      </w:r>
      <w:r>
        <w:fldChar w:fldCharType="separate"/>
      </w:r>
      <w:r>
        <w:t>17</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"_Toc53348107" </w:instrText>
      </w:r>
      <w:r>
        <w:fldChar w:fldCharType="separate"/>
      </w:r>
      <w:r>
        <w:rPr>
          <w:rStyle w:val="17"/>
          <w:rFonts w:hint="eastAsia" w:ascii="楷体" w:hAnsi="楷体" w:eastAsia="楷体" w:cs="黑体"/>
          <w:b/>
          <w:bCs/>
        </w:rPr>
        <w:t>（二）基本原则</w:t>
      </w:r>
      <w:r>
        <w:tab/>
      </w:r>
      <w:r>
        <w:fldChar w:fldCharType="begin"/>
      </w:r>
      <w:r>
        <w:instrText xml:space="preserve"> PAGEREF _Toc53348107 \h </w:instrText>
      </w:r>
      <w:r>
        <w:fldChar w:fldCharType="separate"/>
      </w:r>
      <w:r>
        <w:t>18</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"_Toc53348108" </w:instrText>
      </w:r>
      <w:r>
        <w:fldChar w:fldCharType="separate"/>
      </w:r>
      <w:r>
        <w:rPr>
          <w:rStyle w:val="17"/>
          <w:rFonts w:hint="eastAsia" w:ascii="楷体" w:hAnsi="楷体" w:eastAsia="楷体" w:cs="黑体"/>
          <w:b/>
          <w:bCs/>
        </w:rPr>
        <w:t>（三）总体目标</w:t>
      </w:r>
      <w:r>
        <w:tab/>
      </w:r>
      <w:r>
        <w:fldChar w:fldCharType="begin"/>
      </w:r>
      <w:r>
        <w:instrText xml:space="preserve"> PAGEREF _Toc53348108 \h </w:instrText>
      </w:r>
      <w:r>
        <w:fldChar w:fldCharType="separate"/>
      </w:r>
      <w:r>
        <w:t>20</w:t>
      </w:r>
      <w:r>
        <w:fldChar w:fldCharType="end"/>
      </w:r>
      <w:r>
        <w:fldChar w:fldCharType="end"/>
      </w:r>
    </w:p>
    <w:p>
      <w:pPr>
        <w:pStyle w:val="10"/>
        <w:tabs>
          <w:tab w:val="right" w:leader="dot" w:pos="8302"/>
        </w:tabs>
        <w:rPr>
          <w:rFonts w:asciiTheme="minorHAnsi" w:hAnsiTheme="minorHAnsi" w:eastAsiaTheme="minorEastAsia" w:cstheme="minorBidi"/>
          <w:sz w:val="21"/>
          <w:szCs w:val="22"/>
        </w:rPr>
      </w:pPr>
      <w:r>
        <w:fldChar w:fldCharType="begin"/>
      </w:r>
      <w:r>
        <w:instrText xml:space="preserve"> HYPERLINK \l "_Toc53348109" </w:instrText>
      </w:r>
      <w:r>
        <w:fldChar w:fldCharType="separate"/>
      </w:r>
      <w:r>
        <w:rPr>
          <w:rStyle w:val="17"/>
          <w:rFonts w:hint="eastAsia" w:ascii="黑体" w:hAnsi="黑体" w:eastAsia="黑体"/>
        </w:rPr>
        <w:t>五、主要任务</w:t>
      </w:r>
      <w:r>
        <w:tab/>
      </w:r>
      <w:r>
        <w:fldChar w:fldCharType="begin"/>
      </w:r>
      <w:r>
        <w:instrText xml:space="preserve"> PAGEREF _Toc53348109 \h </w:instrText>
      </w:r>
      <w:r>
        <w:fldChar w:fldCharType="separate"/>
      </w:r>
      <w:r>
        <w:t>21</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"_Toc53348110" </w:instrText>
      </w:r>
      <w:r>
        <w:fldChar w:fldCharType="separate"/>
      </w:r>
      <w:r>
        <w:rPr>
          <w:rStyle w:val="17"/>
          <w:rFonts w:hint="eastAsia" w:ascii="楷体" w:hAnsi="楷体" w:eastAsia="楷体" w:cs="宋体"/>
          <w:b/>
          <w:kern w:val="0"/>
        </w:rPr>
        <w:t>（一）</w:t>
      </w:r>
      <w:r>
        <w:rPr>
          <w:rStyle w:val="17"/>
          <w:rFonts w:hint="eastAsia" w:ascii="楷体" w:hAnsi="楷体" w:eastAsia="楷体" w:cs="宋体"/>
          <w:b/>
          <w:bCs/>
          <w:kern w:val="0"/>
        </w:rPr>
        <w:t>建设产业兴旺的实力乡村</w:t>
      </w:r>
      <w:r>
        <w:tab/>
      </w:r>
      <w:r>
        <w:fldChar w:fldCharType="begin"/>
      </w:r>
      <w:r>
        <w:instrText xml:space="preserve"> PAGEREF _Toc53348110 \h </w:instrText>
      </w:r>
      <w:r>
        <w:fldChar w:fldCharType="separate"/>
      </w:r>
      <w:r>
        <w:t>21</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"_Toc53348111" </w:instrText>
      </w:r>
      <w:r>
        <w:fldChar w:fldCharType="separate"/>
      </w:r>
      <w:r>
        <w:rPr>
          <w:rStyle w:val="17"/>
          <w:rFonts w:hint="eastAsia" w:ascii="楷体" w:hAnsi="楷体" w:eastAsia="楷体" w:cs="宋体"/>
          <w:b/>
          <w:kern w:val="0"/>
        </w:rPr>
        <w:t>（二）建设宜居宜业的美丽乡村</w:t>
      </w:r>
      <w:r>
        <w:tab/>
      </w:r>
      <w:r>
        <w:fldChar w:fldCharType="begin"/>
      </w:r>
      <w:r>
        <w:instrText xml:space="preserve"> PAGEREF _Toc53348111 \h </w:instrText>
      </w:r>
      <w:r>
        <w:fldChar w:fldCharType="separate"/>
      </w:r>
      <w:r>
        <w:t>28</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"_Toc53348112" </w:instrText>
      </w:r>
      <w:r>
        <w:fldChar w:fldCharType="separate"/>
      </w:r>
      <w:r>
        <w:rPr>
          <w:rStyle w:val="17"/>
          <w:rFonts w:hint="eastAsia" w:ascii="楷体" w:hAnsi="楷体" w:eastAsia="楷体" w:cs="宋体"/>
          <w:b/>
          <w:bCs/>
          <w:kern w:val="0"/>
        </w:rPr>
        <w:t>（三）建设特色文化的魅力乡村</w:t>
      </w:r>
      <w:r>
        <w:tab/>
      </w:r>
      <w:r>
        <w:fldChar w:fldCharType="begin"/>
      </w:r>
      <w:r>
        <w:instrText xml:space="preserve"> PAGEREF _Toc53348112 \h </w:instrText>
      </w:r>
      <w:r>
        <w:fldChar w:fldCharType="separate"/>
      </w:r>
      <w:r>
        <w:t>36</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"_Toc53348113" </w:instrText>
      </w:r>
      <w:r>
        <w:fldChar w:fldCharType="separate"/>
      </w:r>
      <w:r>
        <w:rPr>
          <w:rStyle w:val="17"/>
          <w:rFonts w:hint="eastAsia" w:ascii="楷体" w:hAnsi="楷体" w:eastAsia="楷体" w:cs="宋体"/>
          <w:b/>
          <w:kern w:val="0"/>
        </w:rPr>
        <w:t>（四）建设安居乐业的和谐乡村</w:t>
      </w:r>
      <w:r>
        <w:tab/>
      </w:r>
      <w:r>
        <w:fldChar w:fldCharType="begin"/>
      </w:r>
      <w:r>
        <w:instrText xml:space="preserve"> PAGEREF _Toc53348113 \h </w:instrText>
      </w:r>
      <w:r>
        <w:fldChar w:fldCharType="separate"/>
      </w:r>
      <w:r>
        <w:t>40</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"_Toc53348114" </w:instrText>
      </w:r>
      <w:r>
        <w:fldChar w:fldCharType="separate"/>
      </w:r>
      <w:r>
        <w:rPr>
          <w:rStyle w:val="17"/>
          <w:rFonts w:hint="eastAsia" w:ascii="楷体" w:hAnsi="楷体" w:eastAsia="楷体" w:cs="宋体"/>
          <w:b/>
          <w:kern w:val="0"/>
        </w:rPr>
        <w:t>（六）建设</w:t>
      </w:r>
      <w:r>
        <w:rPr>
          <w:rStyle w:val="17"/>
          <w:rFonts w:ascii="楷体" w:hAnsi="楷体" w:eastAsia="楷体" w:cs="宋体"/>
          <w:b/>
          <w:kern w:val="0"/>
        </w:rPr>
        <w:t>“</w:t>
      </w:r>
      <w:r>
        <w:rPr>
          <w:rStyle w:val="17"/>
          <w:rFonts w:hint="eastAsia" w:ascii="楷体" w:hAnsi="楷体" w:eastAsia="楷体" w:cs="宋体"/>
          <w:b/>
          <w:kern w:val="0"/>
        </w:rPr>
        <w:t>四化</w:t>
      </w:r>
      <w:r>
        <w:rPr>
          <w:rStyle w:val="17"/>
          <w:rFonts w:ascii="楷体" w:hAnsi="楷体" w:eastAsia="楷体" w:cs="宋体"/>
          <w:b/>
          <w:kern w:val="0"/>
        </w:rPr>
        <w:t>”</w:t>
      </w:r>
      <w:r>
        <w:rPr>
          <w:rStyle w:val="17"/>
          <w:rFonts w:hint="eastAsia" w:ascii="楷体" w:hAnsi="楷体" w:eastAsia="楷体" w:cs="宋体"/>
          <w:b/>
          <w:kern w:val="0"/>
        </w:rPr>
        <w:t>同步的活力乡村</w:t>
      </w:r>
      <w:r>
        <w:tab/>
      </w:r>
      <w:r>
        <w:fldChar w:fldCharType="begin"/>
      </w:r>
      <w:r>
        <w:instrText xml:space="preserve"> PAGEREF _Toc53348114 \h </w:instrText>
      </w:r>
      <w:r>
        <w:fldChar w:fldCharType="separate"/>
      </w:r>
      <w:r>
        <w:t>48</w:t>
      </w:r>
      <w:r>
        <w:fldChar w:fldCharType="end"/>
      </w:r>
      <w:r>
        <w:fldChar w:fldCharType="end"/>
      </w:r>
    </w:p>
    <w:p>
      <w:pPr>
        <w:pStyle w:val="10"/>
        <w:tabs>
          <w:tab w:val="right" w:leader="dot" w:pos="8302"/>
        </w:tabs>
        <w:rPr>
          <w:rFonts w:asciiTheme="minorHAnsi" w:hAnsiTheme="minorHAnsi" w:eastAsiaTheme="minorEastAsia" w:cstheme="minorBidi"/>
          <w:sz w:val="21"/>
          <w:szCs w:val="22"/>
        </w:rPr>
      </w:pPr>
      <w:r>
        <w:fldChar w:fldCharType="begin"/>
      </w:r>
      <w:r>
        <w:instrText xml:space="preserve"> HYPERLINK \l "_Toc53348115" </w:instrText>
      </w:r>
      <w:r>
        <w:fldChar w:fldCharType="separate"/>
      </w:r>
      <w:r>
        <w:rPr>
          <w:rStyle w:val="17"/>
          <w:rFonts w:hint="eastAsia" w:ascii="黑体" w:hAnsi="黑体" w:eastAsia="黑体"/>
        </w:rPr>
        <w:t>六、空间布局</w:t>
      </w:r>
      <w:r>
        <w:tab/>
      </w:r>
      <w:r>
        <w:fldChar w:fldCharType="begin"/>
      </w:r>
      <w:r>
        <w:instrText xml:space="preserve"> PAGEREF _Toc53348115 \h </w:instrText>
      </w:r>
      <w:r>
        <w:fldChar w:fldCharType="separate"/>
      </w:r>
      <w:r>
        <w:t>51</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"_Toc53348116" </w:instrText>
      </w:r>
      <w:r>
        <w:fldChar w:fldCharType="separate"/>
      </w:r>
      <w:r>
        <w:rPr>
          <w:rStyle w:val="17"/>
          <w:rFonts w:hint="eastAsia" w:ascii="楷体" w:hAnsi="楷体" w:eastAsia="楷体" w:cs="宋体"/>
          <w:b/>
          <w:bCs/>
          <w:kern w:val="0"/>
        </w:rPr>
        <w:t>（一）构建农业农村发展新空间</w:t>
      </w:r>
      <w:r>
        <w:tab/>
      </w:r>
      <w:r>
        <w:fldChar w:fldCharType="begin"/>
      </w:r>
      <w:r>
        <w:instrText xml:space="preserve"> PAGEREF _Toc53348116 \h </w:instrText>
      </w:r>
      <w:r>
        <w:fldChar w:fldCharType="separate"/>
      </w:r>
      <w:r>
        <w:t>51</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"_Toc53348117" </w:instrText>
      </w:r>
      <w:r>
        <w:fldChar w:fldCharType="separate"/>
      </w:r>
      <w:r>
        <w:rPr>
          <w:rStyle w:val="17"/>
          <w:rFonts w:hint="eastAsia" w:ascii="楷体" w:hAnsi="楷体" w:eastAsia="楷体" w:cs="宋体"/>
          <w:b/>
          <w:bCs/>
          <w:kern w:val="0"/>
        </w:rPr>
        <w:t>（二）构建粮油产业发展空间</w:t>
      </w:r>
      <w:r>
        <w:tab/>
      </w:r>
      <w:r>
        <w:fldChar w:fldCharType="begin"/>
      </w:r>
      <w:r>
        <w:instrText xml:space="preserve"> PAGEREF _Toc53348117 \h </w:instrText>
      </w:r>
      <w:r>
        <w:fldChar w:fldCharType="separate"/>
      </w:r>
      <w:r>
        <w:t>52</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"_Toc53348118" </w:instrText>
      </w:r>
      <w:r>
        <w:fldChar w:fldCharType="separate"/>
      </w:r>
      <w:r>
        <w:rPr>
          <w:rStyle w:val="17"/>
          <w:rFonts w:hint="eastAsia" w:ascii="楷体" w:hAnsi="楷体" w:eastAsia="楷体" w:cs="宋体"/>
          <w:b/>
          <w:bCs/>
          <w:kern w:val="0"/>
        </w:rPr>
        <w:t>（三）构建茶叶产业发展空间</w:t>
      </w:r>
      <w:r>
        <w:tab/>
      </w:r>
      <w:r>
        <w:fldChar w:fldCharType="begin"/>
      </w:r>
      <w:r>
        <w:instrText xml:space="preserve"> PAGEREF _Toc53348118 \h </w:instrText>
      </w:r>
      <w:r>
        <w:fldChar w:fldCharType="separate"/>
      </w:r>
      <w:r>
        <w:t>53</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"_Toc53348119" </w:instrText>
      </w:r>
      <w:r>
        <w:fldChar w:fldCharType="separate"/>
      </w:r>
      <w:r>
        <w:rPr>
          <w:rStyle w:val="17"/>
          <w:rFonts w:hint="eastAsia" w:ascii="楷体" w:hAnsi="楷体" w:eastAsia="楷体" w:cs="宋体"/>
          <w:b/>
          <w:bCs/>
          <w:kern w:val="0"/>
        </w:rPr>
        <w:t>（四）构建水果产业发展空间</w:t>
      </w:r>
      <w:r>
        <w:tab/>
      </w:r>
      <w:r>
        <w:fldChar w:fldCharType="begin"/>
      </w:r>
      <w:r>
        <w:instrText xml:space="preserve"> PAGEREF _Toc53348119 \h </w:instrText>
      </w:r>
      <w:r>
        <w:fldChar w:fldCharType="separate"/>
      </w:r>
      <w:r>
        <w:t>53</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"_Toc53348120" </w:instrText>
      </w:r>
      <w:r>
        <w:fldChar w:fldCharType="separate"/>
      </w:r>
      <w:r>
        <w:rPr>
          <w:rStyle w:val="17"/>
          <w:rFonts w:hint="eastAsia" w:ascii="楷体" w:hAnsi="楷体" w:eastAsia="楷体" w:cs="宋体"/>
          <w:b/>
          <w:bCs/>
          <w:kern w:val="0"/>
        </w:rPr>
        <w:t>（五）构建中药材产业发展空间</w:t>
      </w:r>
      <w:r>
        <w:tab/>
      </w:r>
      <w:r>
        <w:fldChar w:fldCharType="begin"/>
      </w:r>
      <w:r>
        <w:instrText xml:space="preserve"> PAGEREF _Toc53348120 \h </w:instrText>
      </w:r>
      <w:r>
        <w:fldChar w:fldCharType="separate"/>
      </w:r>
      <w:r>
        <w:t>54</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"_Toc53348121" </w:instrText>
      </w:r>
      <w:r>
        <w:fldChar w:fldCharType="separate"/>
      </w:r>
      <w:r>
        <w:rPr>
          <w:rStyle w:val="17"/>
          <w:rFonts w:hint="eastAsia" w:ascii="楷体" w:hAnsi="楷体" w:eastAsia="楷体" w:cs="宋体"/>
          <w:b/>
          <w:bCs/>
          <w:kern w:val="0"/>
        </w:rPr>
        <w:t>（六）构建畜禽养殖发展空间</w:t>
      </w:r>
      <w:r>
        <w:tab/>
      </w:r>
      <w:r>
        <w:fldChar w:fldCharType="begin"/>
      </w:r>
      <w:r>
        <w:instrText xml:space="preserve"> PAGEREF _Toc53348121 \h </w:instrText>
      </w:r>
      <w:r>
        <w:fldChar w:fldCharType="separate"/>
      </w:r>
      <w:r>
        <w:t>54</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"_Toc53348122" </w:instrText>
      </w:r>
      <w:r>
        <w:fldChar w:fldCharType="separate"/>
      </w:r>
      <w:r>
        <w:rPr>
          <w:rStyle w:val="17"/>
          <w:rFonts w:hint="eastAsia" w:ascii="楷体" w:hAnsi="楷体" w:eastAsia="楷体" w:cs="宋体"/>
          <w:b/>
          <w:bCs/>
          <w:kern w:val="0"/>
        </w:rPr>
        <w:t>（七）构建水产养殖发展空间</w:t>
      </w:r>
      <w:r>
        <w:tab/>
      </w:r>
      <w:r>
        <w:fldChar w:fldCharType="begin"/>
      </w:r>
      <w:r>
        <w:instrText xml:space="preserve"> PAGEREF _Toc53348122 \h </w:instrText>
      </w:r>
      <w:r>
        <w:fldChar w:fldCharType="separate"/>
      </w:r>
      <w:r>
        <w:t>55</w:t>
      </w:r>
      <w:r>
        <w:fldChar w:fldCharType="end"/>
      </w:r>
      <w:r>
        <w:fldChar w:fldCharType="end"/>
      </w:r>
    </w:p>
    <w:p>
      <w:pPr>
        <w:pStyle w:val="10"/>
        <w:tabs>
          <w:tab w:val="right" w:leader="dot" w:pos="8302"/>
        </w:tabs>
        <w:rPr>
          <w:rFonts w:asciiTheme="minorHAnsi" w:hAnsiTheme="minorHAnsi" w:eastAsiaTheme="minorEastAsia" w:cstheme="minorBidi"/>
          <w:sz w:val="21"/>
          <w:szCs w:val="22"/>
        </w:rPr>
      </w:pPr>
      <w:r>
        <w:fldChar w:fldCharType="begin"/>
      </w:r>
      <w:r>
        <w:instrText xml:space="preserve"> HYPERLINK \l "_Toc53348123" </w:instrText>
      </w:r>
      <w:r>
        <w:fldChar w:fldCharType="separate"/>
      </w:r>
      <w:r>
        <w:rPr>
          <w:rStyle w:val="17"/>
          <w:rFonts w:hint="eastAsia" w:ascii="黑体" w:hAnsi="黑体" w:eastAsia="黑体"/>
        </w:rPr>
        <w:t>七、保障措施</w:t>
      </w:r>
      <w:r>
        <w:tab/>
      </w:r>
      <w:r>
        <w:fldChar w:fldCharType="begin"/>
      </w:r>
      <w:r>
        <w:instrText xml:space="preserve"> PAGEREF _Toc53348123 \h </w:instrText>
      </w:r>
      <w:r>
        <w:fldChar w:fldCharType="separate"/>
      </w:r>
      <w:r>
        <w:t>56</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"_Toc53348124" </w:instrText>
      </w:r>
      <w:r>
        <w:fldChar w:fldCharType="separate"/>
      </w:r>
      <w:r>
        <w:rPr>
          <w:rStyle w:val="17"/>
          <w:rFonts w:hint="eastAsia" w:ascii="楷体" w:hAnsi="楷体" w:eastAsia="楷体" w:cs="宋体"/>
          <w:b/>
          <w:bCs/>
          <w:kern w:val="0"/>
        </w:rPr>
        <w:t>（一）强化规划实施</w:t>
      </w:r>
      <w:r>
        <w:tab/>
      </w:r>
      <w:r>
        <w:fldChar w:fldCharType="begin"/>
      </w:r>
      <w:r>
        <w:instrText xml:space="preserve"> PAGEREF _Toc53348124 \h </w:instrText>
      </w:r>
      <w:r>
        <w:fldChar w:fldCharType="separate"/>
      </w:r>
      <w:r>
        <w:t>56</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"_Toc53348125" </w:instrText>
      </w:r>
      <w:r>
        <w:fldChar w:fldCharType="separate"/>
      </w:r>
      <w:r>
        <w:rPr>
          <w:rStyle w:val="17"/>
          <w:rFonts w:hint="eastAsia" w:ascii="楷体" w:hAnsi="楷体" w:eastAsia="楷体" w:cs="宋体"/>
          <w:b/>
          <w:bCs/>
          <w:kern w:val="0"/>
        </w:rPr>
        <w:t>（二）加大融资投入</w:t>
      </w:r>
      <w:r>
        <w:tab/>
      </w:r>
      <w:r>
        <w:fldChar w:fldCharType="begin"/>
      </w:r>
      <w:r>
        <w:instrText xml:space="preserve"> PAGEREF _Toc53348125 \h </w:instrText>
      </w:r>
      <w:r>
        <w:fldChar w:fldCharType="separate"/>
      </w:r>
      <w:r>
        <w:t>57</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"_Toc53348126" </w:instrText>
      </w:r>
      <w:r>
        <w:fldChar w:fldCharType="separate"/>
      </w:r>
      <w:r>
        <w:rPr>
          <w:rStyle w:val="17"/>
          <w:rFonts w:hint="eastAsia" w:ascii="楷体" w:hAnsi="楷体" w:eastAsia="楷体" w:cs="宋体"/>
          <w:b/>
          <w:bCs/>
          <w:kern w:val="0"/>
        </w:rPr>
        <w:t>（三）坚持试点示范</w:t>
      </w:r>
      <w:r>
        <w:tab/>
      </w:r>
      <w:r>
        <w:fldChar w:fldCharType="begin"/>
      </w:r>
      <w:r>
        <w:instrText xml:space="preserve"> PAGEREF _Toc53348126 \h </w:instrText>
      </w:r>
      <w:r>
        <w:fldChar w:fldCharType="separate"/>
      </w:r>
      <w:r>
        <w:t>57</w:t>
      </w:r>
      <w:r>
        <w:fldChar w:fldCharType="end"/>
      </w:r>
      <w:r>
        <w:fldChar w:fldCharType="end"/>
      </w:r>
    </w:p>
    <w:p>
      <w:pPr>
        <w:pStyle w:val="11"/>
        <w:tabs>
          <w:tab w:val="right" w:leader="dot" w:pos="8302"/>
        </w:tabs>
        <w:ind w:left="640"/>
        <w:rPr>
          <w:rFonts w:asciiTheme="minorHAnsi" w:hAnsiTheme="minorHAnsi" w:eastAsiaTheme="minorEastAsia" w:cstheme="minorBidi"/>
          <w:sz w:val="21"/>
          <w:szCs w:val="22"/>
        </w:rPr>
      </w:pPr>
      <w:r>
        <w:fldChar w:fldCharType="begin"/>
      </w:r>
      <w:r>
        <w:instrText xml:space="preserve"> HYPERLINK \l "_Toc53348127" </w:instrText>
      </w:r>
      <w:r>
        <w:fldChar w:fldCharType="separate"/>
      </w:r>
      <w:r>
        <w:rPr>
          <w:rStyle w:val="17"/>
          <w:rFonts w:hint="eastAsia" w:ascii="楷体" w:hAnsi="楷体" w:eastAsia="楷体" w:cs="宋体"/>
          <w:b/>
          <w:bCs/>
          <w:kern w:val="0"/>
        </w:rPr>
        <w:t>（四）强化科技支撑</w:t>
      </w:r>
      <w:r>
        <w:tab/>
      </w:r>
      <w:r>
        <w:fldChar w:fldCharType="begin"/>
      </w:r>
      <w:r>
        <w:instrText xml:space="preserve"> PAGEREF _Toc53348127 \h </w:instrText>
      </w:r>
      <w:r>
        <w:fldChar w:fldCharType="separate"/>
      </w:r>
      <w:r>
        <w:t>58</w:t>
      </w:r>
      <w:r>
        <w:fldChar w:fldCharType="end"/>
      </w:r>
      <w:r>
        <w:fldChar w:fldCharType="end"/>
      </w:r>
    </w:p>
    <w:p>
      <w:pPr>
        <w:spacing w:line="600" w:lineRule="exact"/>
        <w:outlineLvl w:val="0"/>
        <w:rPr>
          <w:rFonts w:asciiTheme="majorEastAsia" w:hAnsiTheme="majorEastAsia" w:eastAsiaTheme="majorEastAsia"/>
          <w:szCs w:val="32"/>
        </w:rPr>
        <w:sectPr>
          <w:footerReference r:id="rId3" w:type="default"/>
          <w:pgSz w:w="11906" w:h="16838"/>
          <w:pgMar w:top="1440" w:right="1797" w:bottom="1440" w:left="1797" w:header="851" w:footer="992" w:gutter="0"/>
          <w:pgNumType w:start="0"/>
          <w:cols w:space="425" w:num="1"/>
          <w:titlePg/>
          <w:docGrid w:type="lines" w:linePitch="312" w:charSpace="0"/>
        </w:sectPr>
      </w:pPr>
      <w:r>
        <w:rPr>
          <w:rFonts w:asciiTheme="majorEastAsia" w:hAnsiTheme="majorEastAsia" w:eastAsiaTheme="majorEastAsia"/>
          <w:szCs w:val="32"/>
        </w:rPr>
        <w:fldChar w:fldCharType="end"/>
      </w:r>
    </w:p>
    <w:p>
      <w:pPr>
        <w:spacing w:line="600" w:lineRule="exact"/>
        <w:ind w:firstLine="707" w:firstLineChars="221"/>
        <w:outlineLvl w:val="0"/>
        <w:rPr>
          <w:rFonts w:ascii="黑体" w:hAnsi="黑体" w:eastAsia="黑体"/>
          <w:szCs w:val="32"/>
        </w:rPr>
      </w:pPr>
      <w:bookmarkStart w:id="0" w:name="_Toc53348098"/>
      <w:r>
        <w:rPr>
          <w:rFonts w:hint="eastAsia" w:ascii="黑体" w:hAnsi="黑体" w:eastAsia="黑体"/>
          <w:szCs w:val="32"/>
        </w:rPr>
        <w:t>一</w:t>
      </w:r>
      <w:r>
        <w:rPr>
          <w:rFonts w:ascii="黑体" w:hAnsi="黑体" w:eastAsia="黑体"/>
          <w:szCs w:val="32"/>
        </w:rPr>
        <w:t>、</w:t>
      </w:r>
      <w:r>
        <w:rPr>
          <w:rFonts w:hint="eastAsia" w:ascii="黑体" w:hAnsi="黑体" w:eastAsia="黑体"/>
          <w:szCs w:val="32"/>
        </w:rPr>
        <w:t>前言</w:t>
      </w:r>
      <w:bookmarkEnd w:id="0"/>
    </w:p>
    <w:p>
      <w:pPr>
        <w:pStyle w:val="12"/>
        <w:spacing w:before="0" w:beforeAutospacing="0" w:after="0" w:afterAutospacing="0" w:line="600" w:lineRule="exact"/>
        <w:ind w:firstLine="720" w:firstLineChars="225"/>
        <w:jc w:val="both"/>
        <w:rPr>
          <w:rFonts w:ascii="仿宋" w:hAnsi="仿宋"/>
          <w:sz w:val="32"/>
          <w:szCs w:val="32"/>
        </w:rPr>
      </w:pPr>
      <w:r>
        <w:rPr>
          <w:rFonts w:hint="eastAsia" w:ascii="仿宋" w:hAnsi="仿宋"/>
          <w:sz w:val="32"/>
          <w:szCs w:val="32"/>
        </w:rPr>
        <w:t>农业是实现我国现代化的基础，农村是发展</w:t>
      </w:r>
      <w:r>
        <w:fldChar w:fldCharType="begin"/>
      </w:r>
      <w:r>
        <w:instrText xml:space="preserve"> HYPERLINK "https://baike.baidu.com/item/%E5%86%9C%E4%B8%9A%E7%94%9F%E4%BA%A7/2289745" \t "_blank" </w:instrText>
      </w:r>
      <w:r>
        <w:fldChar w:fldCharType="separate"/>
      </w:r>
      <w:r>
        <w:rPr>
          <w:rFonts w:ascii="仿宋" w:hAnsi="仿宋"/>
          <w:sz w:val="32"/>
          <w:szCs w:val="32"/>
        </w:rPr>
        <w:t>农业生产</w:t>
      </w:r>
      <w:r>
        <w:rPr>
          <w:rFonts w:ascii="仿宋" w:hAnsi="仿宋"/>
          <w:sz w:val="32"/>
          <w:szCs w:val="32"/>
        </w:rPr>
        <w:fldChar w:fldCharType="end"/>
      </w:r>
      <w:r>
        <w:rPr>
          <w:rFonts w:hint="eastAsia" w:ascii="仿宋" w:hAnsi="仿宋"/>
          <w:sz w:val="32"/>
          <w:szCs w:val="32"/>
        </w:rPr>
        <w:t>和从事</w:t>
      </w:r>
      <w:r>
        <w:rPr>
          <w:rFonts w:ascii="仿宋" w:hAnsi="仿宋"/>
          <w:sz w:val="32"/>
          <w:szCs w:val="32"/>
        </w:rPr>
        <w:t>农业</w:t>
      </w:r>
      <w:r>
        <w:rPr>
          <w:rFonts w:hint="eastAsia" w:ascii="仿宋" w:hAnsi="仿宋"/>
          <w:sz w:val="32"/>
          <w:szCs w:val="32"/>
        </w:rPr>
        <w:t>生产</w:t>
      </w:r>
      <w:r>
        <w:rPr>
          <w:rFonts w:ascii="仿宋" w:hAnsi="仿宋"/>
          <w:sz w:val="32"/>
          <w:szCs w:val="32"/>
        </w:rPr>
        <w:t>劳动者聚居的地方</w:t>
      </w:r>
      <w:r>
        <w:rPr>
          <w:rFonts w:ascii="Arial" w:hAnsi="Arial" w:cs="Arial"/>
          <w:sz w:val="21"/>
          <w:szCs w:val="21"/>
          <w:shd w:val="clear" w:color="auto" w:fill="FFFFFF"/>
        </w:rPr>
        <w:t>。</w:t>
      </w:r>
      <w:r>
        <w:rPr>
          <w:rFonts w:hint="eastAsia" w:ascii="仿宋" w:hAnsi="仿宋"/>
          <w:sz w:val="32"/>
          <w:szCs w:val="32"/>
        </w:rPr>
        <w:t>农业农村现代化是我国现代化的重要组成部分。习近平总书记明确指出：“</w:t>
      </w:r>
      <w:r>
        <w:rPr>
          <w:rFonts w:ascii="仿宋" w:hAnsi="仿宋"/>
          <w:sz w:val="32"/>
          <w:szCs w:val="32"/>
        </w:rPr>
        <w:t>现代农业发展空间仍然很大，现代农村是一片大有可为的土地、希望的田野。”</w:t>
      </w:r>
    </w:p>
    <w:p>
      <w:pPr>
        <w:pStyle w:val="12"/>
        <w:spacing w:before="0" w:beforeAutospacing="0" w:after="0" w:afterAutospacing="0" w:line="600" w:lineRule="exact"/>
        <w:ind w:firstLine="720" w:firstLineChars="225"/>
        <w:jc w:val="both"/>
        <w:rPr>
          <w:rFonts w:ascii="仿宋" w:hAnsi="仿宋"/>
          <w:sz w:val="32"/>
          <w:szCs w:val="32"/>
        </w:rPr>
      </w:pPr>
      <w:r>
        <w:rPr>
          <w:rFonts w:ascii="仿宋" w:hAnsi="仿宋"/>
          <w:sz w:val="32"/>
          <w:szCs w:val="32"/>
        </w:rPr>
        <w:t>“十四五”时期是我国全面建设社会主义现代化国家新征程的开局起步期。</w:t>
      </w:r>
      <w:r>
        <w:rPr>
          <w:rFonts w:hint="eastAsia" w:ascii="仿宋" w:hAnsi="仿宋"/>
          <w:sz w:val="32"/>
          <w:szCs w:val="32"/>
        </w:rPr>
        <w:t>为了加快推动崇阳县农业农村高质量发展、促进乡村振兴战略加快实施，着力转变农业发展方式，构建现代农业</w:t>
      </w:r>
      <w:r>
        <w:fldChar w:fldCharType="begin"/>
      </w:r>
      <w:r>
        <w:instrText xml:space="preserve"> HYPERLINK "http://baike.eastmoney.com/item/%E4%BA%A7%E4%B8%9A" \t "_blank" </w:instrText>
      </w:r>
      <w:r>
        <w:fldChar w:fldCharType="separate"/>
      </w:r>
      <w:r>
        <w:rPr>
          <w:rFonts w:hint="eastAsia" w:ascii="仿宋" w:hAnsi="仿宋"/>
          <w:sz w:val="32"/>
          <w:szCs w:val="32"/>
        </w:rPr>
        <w:t>产业</w:t>
      </w:r>
      <w:r>
        <w:rPr>
          <w:rFonts w:hint="eastAsia" w:ascii="仿宋" w:hAnsi="仿宋"/>
          <w:sz w:val="32"/>
          <w:szCs w:val="32"/>
        </w:rPr>
        <w:fldChar w:fldCharType="end"/>
      </w:r>
      <w:r>
        <w:rPr>
          <w:rFonts w:hint="eastAsia" w:ascii="仿宋" w:hAnsi="仿宋"/>
          <w:sz w:val="32"/>
          <w:szCs w:val="32"/>
        </w:rPr>
        <w:t>体系、生产体系、</w:t>
      </w:r>
      <w:r>
        <w:fldChar w:fldCharType="begin"/>
      </w:r>
      <w:r>
        <w:instrText xml:space="preserve"> HYPERLINK "http://baike.eastmoney.com/item/%E7%BB%8F%E8%90%A5" \t "_blank" </w:instrText>
      </w:r>
      <w:r>
        <w:fldChar w:fldCharType="separate"/>
      </w:r>
      <w:r>
        <w:rPr>
          <w:rFonts w:hint="eastAsia" w:ascii="仿宋" w:hAnsi="仿宋"/>
          <w:sz w:val="32"/>
          <w:szCs w:val="32"/>
        </w:rPr>
        <w:t>经营</w:t>
      </w:r>
      <w:r>
        <w:rPr>
          <w:rFonts w:hint="eastAsia" w:ascii="仿宋" w:hAnsi="仿宋"/>
          <w:sz w:val="32"/>
          <w:szCs w:val="32"/>
        </w:rPr>
        <w:fldChar w:fldCharType="end"/>
      </w:r>
      <w:r>
        <w:rPr>
          <w:rFonts w:hint="eastAsia" w:ascii="仿宋" w:hAnsi="仿宋"/>
          <w:sz w:val="32"/>
          <w:szCs w:val="32"/>
        </w:rPr>
        <w:t>体系，提高农业质量效益和竞争力，走产出高效、</w:t>
      </w:r>
      <w:r>
        <w:fldChar w:fldCharType="begin"/>
      </w:r>
      <w:r>
        <w:instrText xml:space="preserve"> HYPERLINK "http://baike.eastmoney.com/item/%E4%BA%A7%E5%93%81" \t "_blank" </w:instrText>
      </w:r>
      <w:r>
        <w:fldChar w:fldCharType="separate"/>
      </w:r>
      <w:r>
        <w:rPr>
          <w:rFonts w:hint="eastAsia" w:ascii="仿宋" w:hAnsi="仿宋"/>
          <w:sz w:val="32"/>
          <w:szCs w:val="32"/>
        </w:rPr>
        <w:t>产品</w:t>
      </w:r>
      <w:r>
        <w:rPr>
          <w:rFonts w:hint="eastAsia" w:ascii="仿宋" w:hAnsi="仿宋"/>
          <w:sz w:val="32"/>
          <w:szCs w:val="32"/>
        </w:rPr>
        <w:fldChar w:fldCharType="end"/>
      </w:r>
      <w:r>
        <w:rPr>
          <w:rFonts w:hint="eastAsia" w:ascii="仿宋" w:hAnsi="仿宋"/>
          <w:sz w:val="32"/>
          <w:szCs w:val="32"/>
        </w:rPr>
        <w:t>安全、资源节约、环境友好的农业现代化道路。现根据党中央和省、市的统一部署，结合崇阳县的实际，特编制本规划。</w:t>
      </w:r>
    </w:p>
    <w:p>
      <w:pPr>
        <w:pStyle w:val="12"/>
        <w:spacing w:before="0" w:beforeAutospacing="0" w:after="0" w:afterAutospacing="0" w:line="600" w:lineRule="exact"/>
        <w:ind w:firstLine="720" w:firstLineChars="225"/>
        <w:jc w:val="both"/>
        <w:rPr>
          <w:rFonts w:ascii="仿宋" w:hAnsi="仿宋"/>
          <w:sz w:val="32"/>
          <w:szCs w:val="32"/>
        </w:rPr>
      </w:pPr>
      <w:r>
        <w:rPr>
          <w:rFonts w:hint="eastAsia" w:ascii="仿宋_GB2312" w:hAnsi="微软雅黑" w:eastAsia="仿宋_GB2312"/>
          <w:sz w:val="32"/>
          <w:szCs w:val="32"/>
        </w:rPr>
        <w:t>本规划</w:t>
      </w:r>
      <w:r>
        <w:rPr>
          <w:rFonts w:ascii="仿宋" w:hAnsi="仿宋"/>
          <w:sz w:val="32"/>
          <w:szCs w:val="32"/>
        </w:rPr>
        <w:t>紧紧围绕</w:t>
      </w:r>
      <w:r>
        <w:rPr>
          <w:rFonts w:hint="eastAsia" w:ascii="仿宋" w:hAnsi="仿宋"/>
          <w:sz w:val="32"/>
          <w:szCs w:val="32"/>
        </w:rPr>
        <w:t>实现崇阳县</w:t>
      </w:r>
      <w:r>
        <w:rPr>
          <w:rFonts w:ascii="仿宋" w:hAnsi="仿宋"/>
          <w:sz w:val="32"/>
          <w:szCs w:val="32"/>
        </w:rPr>
        <w:t>农业农村现代化这一总目标，坚持农业现代化和农村现代化一体设计、一并推进，</w:t>
      </w:r>
      <w:r>
        <w:rPr>
          <w:rFonts w:hint="eastAsia" w:ascii="仿宋" w:hAnsi="仿宋"/>
          <w:sz w:val="32"/>
          <w:szCs w:val="32"/>
        </w:rPr>
        <w:t>将</w:t>
      </w:r>
      <w:r>
        <w:rPr>
          <w:rFonts w:ascii="仿宋" w:hAnsi="仿宋"/>
          <w:sz w:val="32"/>
          <w:szCs w:val="32"/>
        </w:rPr>
        <w:t>为加快推进</w:t>
      </w:r>
      <w:r>
        <w:rPr>
          <w:rFonts w:hint="eastAsia" w:ascii="仿宋" w:hAnsi="仿宋"/>
          <w:sz w:val="32"/>
          <w:szCs w:val="32"/>
        </w:rPr>
        <w:t>全县</w:t>
      </w:r>
      <w:r>
        <w:rPr>
          <w:rFonts w:ascii="仿宋" w:hAnsi="仿宋"/>
          <w:sz w:val="32"/>
          <w:szCs w:val="32"/>
        </w:rPr>
        <w:t>乡村振兴、实现农业农村现代化发挥</w:t>
      </w:r>
      <w:r>
        <w:rPr>
          <w:rFonts w:hint="eastAsia" w:ascii="仿宋" w:hAnsi="仿宋"/>
          <w:sz w:val="32"/>
          <w:szCs w:val="32"/>
        </w:rPr>
        <w:t>积极 的</w:t>
      </w:r>
      <w:r>
        <w:rPr>
          <w:rFonts w:ascii="仿宋" w:hAnsi="仿宋"/>
          <w:sz w:val="32"/>
          <w:szCs w:val="32"/>
        </w:rPr>
        <w:t>导向作用。</w:t>
      </w:r>
    </w:p>
    <w:p>
      <w:pPr>
        <w:spacing w:line="600" w:lineRule="exact"/>
        <w:ind w:firstLine="707" w:firstLineChars="221"/>
        <w:outlineLvl w:val="0"/>
        <w:rPr>
          <w:rFonts w:ascii="黑体" w:hAnsi="黑体" w:eastAsia="黑体"/>
          <w:szCs w:val="32"/>
        </w:rPr>
      </w:pPr>
      <w:bookmarkStart w:id="1" w:name="_Toc53348099"/>
      <w:r>
        <w:rPr>
          <w:rFonts w:hint="eastAsia" w:ascii="黑体" w:hAnsi="黑体" w:eastAsia="黑体"/>
          <w:szCs w:val="32"/>
        </w:rPr>
        <w:t>二、发展基础</w:t>
      </w:r>
      <w:bookmarkEnd w:id="1"/>
    </w:p>
    <w:p>
      <w:pPr>
        <w:spacing w:line="600" w:lineRule="exact"/>
        <w:ind w:firstLine="707" w:firstLineChars="221"/>
        <w:rPr>
          <w:rFonts w:ascii="仿宋" w:hAnsi="仿宋" w:cs="宋体"/>
          <w:kern w:val="0"/>
          <w:szCs w:val="32"/>
        </w:rPr>
      </w:pPr>
      <w:r>
        <w:rPr>
          <w:rFonts w:hint="eastAsia" w:ascii="仿宋" w:hAnsi="仿宋" w:cs="宋体"/>
          <w:kern w:val="0"/>
          <w:szCs w:val="32"/>
        </w:rPr>
        <w:t>崇阳县位于湖北省南陲，</w:t>
      </w:r>
      <w:r>
        <w:rPr>
          <w:rFonts w:hint="eastAsia" w:ascii="仿宋" w:hAnsi="仿宋"/>
          <w:szCs w:val="32"/>
        </w:rPr>
        <w:t>地处幕阜山中段北麓，居湘、鄂、赣三省交界处，属鄂东南低山丘陵地区，</w:t>
      </w:r>
      <w:r>
        <w:rPr>
          <w:rFonts w:hint="eastAsia" w:ascii="仿宋" w:hAnsi="仿宋" w:cs="宋体"/>
          <w:kern w:val="0"/>
          <w:szCs w:val="32"/>
        </w:rPr>
        <w:t>地跨北纬29°12′～29°41′，东经113°43′～114°21′。四周</w:t>
      </w:r>
      <w:r>
        <w:rPr>
          <w:rFonts w:hint="eastAsia" w:ascii="仿宋" w:hAnsi="仿宋"/>
          <w:szCs w:val="32"/>
        </w:rPr>
        <w:t>与</w:t>
      </w:r>
      <w:r>
        <w:fldChar w:fldCharType="begin"/>
      </w:r>
      <w:r>
        <w:instrText xml:space="preserve"> HYPERLINK "http://baike.so.com/doc/5727318.html" \t "http://baike.so.com/doc/_blank" </w:instrText>
      </w:r>
      <w:r>
        <w:fldChar w:fldCharType="separate"/>
      </w:r>
      <w:r>
        <w:rPr>
          <w:rFonts w:hint="eastAsia" w:ascii="仿宋" w:hAnsi="仿宋"/>
          <w:szCs w:val="32"/>
        </w:rPr>
        <w:t>通山</w:t>
      </w:r>
      <w:r>
        <w:rPr>
          <w:rFonts w:hint="eastAsia" w:ascii="仿宋" w:hAnsi="仿宋"/>
          <w:szCs w:val="32"/>
        </w:rPr>
        <w:fldChar w:fldCharType="end"/>
      </w:r>
      <w:r>
        <w:rPr>
          <w:rFonts w:hint="eastAsia" w:ascii="仿宋" w:hAnsi="仿宋"/>
          <w:szCs w:val="32"/>
        </w:rPr>
        <w:t>县、</w:t>
      </w:r>
      <w:r>
        <w:fldChar w:fldCharType="begin"/>
      </w:r>
      <w:r>
        <w:instrText xml:space="preserve"> HYPERLINK "http://baike.so.com/doc/5726997.html" \t "http://baike.so.com/doc/_blank" </w:instrText>
      </w:r>
      <w:r>
        <w:fldChar w:fldCharType="separate"/>
      </w:r>
      <w:r>
        <w:rPr>
          <w:rFonts w:hint="eastAsia" w:ascii="仿宋" w:hAnsi="仿宋"/>
          <w:szCs w:val="32"/>
        </w:rPr>
        <w:t>通城</w:t>
      </w:r>
      <w:r>
        <w:rPr>
          <w:rFonts w:hint="eastAsia" w:ascii="仿宋" w:hAnsi="仿宋"/>
          <w:szCs w:val="32"/>
        </w:rPr>
        <w:fldChar w:fldCharType="end"/>
      </w:r>
      <w:r>
        <w:rPr>
          <w:rFonts w:hint="eastAsia" w:ascii="仿宋" w:hAnsi="仿宋"/>
          <w:szCs w:val="32"/>
        </w:rPr>
        <w:t>县、</w:t>
      </w:r>
      <w:r>
        <w:fldChar w:fldCharType="begin"/>
      </w:r>
      <w:r>
        <w:instrText xml:space="preserve"> HYPERLINK "http://baike.so.com/doc/5351216-7589870.html" \t "http://baike.so.com/doc/_blank" </w:instrText>
      </w:r>
      <w:r>
        <w:fldChar w:fldCharType="separate"/>
      </w:r>
      <w:r>
        <w:rPr>
          <w:rFonts w:hint="eastAsia" w:ascii="仿宋" w:hAnsi="仿宋"/>
          <w:szCs w:val="32"/>
        </w:rPr>
        <w:t>赤壁</w:t>
      </w:r>
      <w:r>
        <w:rPr>
          <w:rFonts w:hint="eastAsia" w:ascii="仿宋" w:hAnsi="仿宋"/>
          <w:szCs w:val="32"/>
        </w:rPr>
        <w:fldChar w:fldCharType="end"/>
      </w:r>
      <w:r>
        <w:rPr>
          <w:rFonts w:ascii="仿宋" w:hAnsi="仿宋"/>
          <w:szCs w:val="32"/>
        </w:rPr>
        <w:t>市</w:t>
      </w:r>
      <w:r>
        <w:rPr>
          <w:rFonts w:hint="eastAsia" w:ascii="仿宋" w:hAnsi="仿宋"/>
          <w:szCs w:val="32"/>
        </w:rPr>
        <w:t>、</w:t>
      </w:r>
      <w:r>
        <w:fldChar w:fldCharType="begin"/>
      </w:r>
      <w:r>
        <w:instrText xml:space="preserve"> HYPERLINK "http://baike.so.com/doc/6785204.html" \t "http://baike.so.com/doc/_blank" </w:instrText>
      </w:r>
      <w:r>
        <w:fldChar w:fldCharType="separate"/>
      </w:r>
      <w:r>
        <w:rPr>
          <w:rFonts w:hint="eastAsia" w:ascii="仿宋" w:hAnsi="仿宋"/>
          <w:szCs w:val="32"/>
        </w:rPr>
        <w:t>咸安</w:t>
      </w:r>
      <w:r>
        <w:rPr>
          <w:rFonts w:hint="eastAsia" w:ascii="仿宋" w:hAnsi="仿宋"/>
          <w:szCs w:val="32"/>
        </w:rPr>
        <w:fldChar w:fldCharType="end"/>
      </w:r>
      <w:r>
        <w:rPr>
          <w:rFonts w:hint="eastAsia" w:ascii="仿宋" w:hAnsi="仿宋"/>
          <w:szCs w:val="32"/>
        </w:rPr>
        <w:t>区和江西省修水县、湖南省临湘市交界</w:t>
      </w:r>
      <w:r>
        <w:rPr>
          <w:rFonts w:ascii="仿宋" w:hAnsi="仿宋"/>
          <w:szCs w:val="32"/>
        </w:rPr>
        <w:t>接壤</w:t>
      </w:r>
      <w:r>
        <w:rPr>
          <w:rFonts w:hint="eastAsia" w:ascii="仿宋" w:hAnsi="仿宋"/>
          <w:szCs w:val="32"/>
        </w:rPr>
        <w:t>。县境东西最长61公里，南北最宽52公里，国土面积1968平方公里，折合295.2万亩，农业用地大致为</w:t>
      </w:r>
      <w:r>
        <w:rPr>
          <w:rFonts w:ascii="仿宋" w:hAnsi="仿宋"/>
          <w:szCs w:val="32"/>
        </w:rPr>
        <w:t>“</w:t>
      </w:r>
      <w:r>
        <w:rPr>
          <w:rFonts w:hint="eastAsia" w:ascii="仿宋" w:hAnsi="仿宋"/>
          <w:szCs w:val="32"/>
        </w:rPr>
        <w:t>八山半水分半田</w:t>
      </w:r>
      <w:r>
        <w:rPr>
          <w:rFonts w:ascii="仿宋" w:hAnsi="仿宋"/>
          <w:szCs w:val="32"/>
        </w:rPr>
        <w:t>”</w:t>
      </w:r>
      <w:r>
        <w:rPr>
          <w:rFonts w:hint="eastAsia" w:ascii="仿宋" w:hAnsi="仿宋"/>
          <w:szCs w:val="32"/>
        </w:rPr>
        <w:t>。全县共辖8镇4乡，187个行政村，总人口51.13万人，其中乡村人口36.94万人。</w:t>
      </w:r>
      <w:r>
        <w:rPr>
          <w:rFonts w:hint="eastAsia" w:ascii="仿宋" w:hAnsi="仿宋" w:cs="宋体"/>
          <w:kern w:val="0"/>
          <w:szCs w:val="32"/>
        </w:rPr>
        <w:t>全县共有耕地面积38.07万亩,其中水田28.45万亩，旱地9.62万亩。境内公路交通条件便捷，</w:t>
      </w:r>
      <w:r>
        <w:fldChar w:fldCharType="begin"/>
      </w:r>
      <w:r>
        <w:instrText xml:space="preserve"> HYPERLINK "http://wenwen.soso.com/z/Search.e?sp=S106%E5%9B%BD%E9%81%93&amp;ch=w.search.yjjlink&amp;cid=w.search.yjjlink" \t "_blank" </w:instrText>
      </w:r>
      <w:r>
        <w:fldChar w:fldCharType="separate"/>
      </w:r>
      <w:r>
        <w:rPr>
          <w:rStyle w:val="17"/>
          <w:rFonts w:hint="eastAsia" w:ascii="仿宋" w:hAnsi="仿宋" w:cs="宋体"/>
          <w:color w:val="auto"/>
          <w:kern w:val="0"/>
          <w:szCs w:val="32"/>
          <w:u w:val="none"/>
        </w:rPr>
        <w:t>106国道</w:t>
      </w:r>
      <w:r>
        <w:rPr>
          <w:rStyle w:val="17"/>
          <w:rFonts w:hint="eastAsia" w:ascii="仿宋" w:hAnsi="仿宋" w:cs="宋体"/>
          <w:color w:val="auto"/>
          <w:kern w:val="0"/>
          <w:szCs w:val="32"/>
          <w:u w:val="none"/>
        </w:rPr>
        <w:fldChar w:fldCharType="end"/>
      </w:r>
      <w:r>
        <w:rPr>
          <w:rFonts w:hint="eastAsia" w:ascii="仿宋" w:hAnsi="仿宋" w:cs="宋体"/>
          <w:kern w:val="0"/>
          <w:szCs w:val="32"/>
        </w:rPr>
        <w:t>、杭瑞高速高速公路贯穿全境，咸通高速和武深高速过境县内，县城距武汉市155公里，距长江、京广铁路、武广高铁、京港澳高速、107国道不到40公里。崇阳区域条件优越，处于长沙、武汉、南昌中国中三角经济区域的中心地带，能接受其经济辐射。</w:t>
      </w:r>
    </w:p>
    <w:p>
      <w:pPr>
        <w:spacing w:line="600" w:lineRule="exact"/>
        <w:ind w:firstLine="643" w:firstLineChars="200"/>
        <w:outlineLvl w:val="1"/>
        <w:rPr>
          <w:rFonts w:ascii="楷体" w:hAnsi="楷体" w:eastAsia="楷体" w:cs="黑体"/>
          <w:b/>
          <w:bCs/>
          <w:szCs w:val="32"/>
        </w:rPr>
      </w:pPr>
      <w:bookmarkStart w:id="2" w:name="_Toc53348100"/>
      <w:r>
        <w:rPr>
          <w:rFonts w:hint="eastAsia" w:ascii="楷体" w:hAnsi="楷体" w:eastAsia="楷体" w:cs="黑体"/>
          <w:b/>
          <w:bCs/>
          <w:szCs w:val="32"/>
        </w:rPr>
        <w:t>（一）“十三五”主要成就</w:t>
      </w:r>
      <w:bookmarkEnd w:id="2"/>
    </w:p>
    <w:p>
      <w:pPr>
        <w:spacing w:line="600" w:lineRule="exact"/>
        <w:ind w:firstLine="640" w:firstLineChars="200"/>
        <w:rPr>
          <w:rFonts w:ascii="仿宋" w:hAnsi="仿宋" w:cs="仿宋"/>
          <w:kern w:val="0"/>
          <w:szCs w:val="32"/>
          <w:shd w:val="clear" w:color="auto" w:fill="FFFFFF"/>
        </w:rPr>
      </w:pPr>
      <w:r>
        <w:rPr>
          <w:rFonts w:hint="eastAsia" w:ascii="仿宋" w:hAnsi="仿宋" w:cs="仿宋"/>
          <w:kern w:val="0"/>
          <w:szCs w:val="32"/>
        </w:rPr>
        <w:t>“十三五”以来，</w:t>
      </w:r>
      <w:r>
        <w:rPr>
          <w:rFonts w:hint="eastAsia" w:ascii="仿宋" w:hAnsi="仿宋" w:cs="仿宋"/>
          <w:kern w:val="0"/>
          <w:szCs w:val="32"/>
          <w:shd w:val="clear" w:color="auto" w:fill="FFFFFF"/>
        </w:rPr>
        <w:t>在县委、县政府坚强领导下，全县上下认真贯彻执行党的路线、方针、政策，以农村发展、农业增效、农民增收为核心，全面开展了推动农村精准扶贫、实施乡村振兴战略、农村“厕所革命”等一系列行之有效的工作，高质量完成了脱贫攻坚任务，获得了2019年度全省推进乡村振兴战略“优秀”等次，获得“四好农村路”全国示范县。为“十四五”推动全县农业农村现代化建设打下坚实的基础。</w:t>
      </w:r>
    </w:p>
    <w:p>
      <w:pPr>
        <w:widowControl/>
        <w:shd w:val="clear" w:color="auto" w:fill="FFFFFF"/>
        <w:spacing w:line="600" w:lineRule="exact"/>
        <w:ind w:firstLine="707" w:firstLineChars="220"/>
        <w:rPr>
          <w:rFonts w:ascii="仿宋" w:hAnsi="仿宋" w:cs="宋体"/>
          <w:kern w:val="0"/>
          <w:szCs w:val="32"/>
        </w:rPr>
      </w:pPr>
      <w:r>
        <w:rPr>
          <w:rFonts w:hint="eastAsia" w:ascii="仿宋" w:hAnsi="仿宋" w:cs="宋体"/>
          <w:b/>
          <w:bCs/>
          <w:kern w:val="0"/>
          <w:szCs w:val="32"/>
        </w:rPr>
        <w:t>1．综合</w:t>
      </w:r>
      <w:r>
        <w:fldChar w:fldCharType="begin"/>
      </w:r>
      <w:r>
        <w:instrText xml:space="preserve"> HYPERLINK "http://baike.eastmoney.com/item/%E7%94%9F%E4%BA%A7%E8%83%BD%E5%8A%9B" \t "_blank" </w:instrText>
      </w:r>
      <w:r>
        <w:fldChar w:fldCharType="separate"/>
      </w:r>
      <w:r>
        <w:rPr>
          <w:rFonts w:hint="eastAsia" w:ascii="仿宋" w:hAnsi="仿宋" w:cs="宋体"/>
          <w:b/>
          <w:bCs/>
          <w:kern w:val="0"/>
          <w:szCs w:val="32"/>
        </w:rPr>
        <w:t>生产能力</w:t>
      </w:r>
      <w:r>
        <w:rPr>
          <w:rFonts w:hint="eastAsia" w:ascii="仿宋" w:hAnsi="仿宋" w:cs="宋体"/>
          <w:b/>
          <w:bCs/>
          <w:kern w:val="0"/>
          <w:szCs w:val="32"/>
        </w:rPr>
        <w:fldChar w:fldCharType="end"/>
      </w:r>
      <w:r>
        <w:rPr>
          <w:rFonts w:hint="eastAsia" w:ascii="仿宋" w:hAnsi="仿宋" w:cs="宋体"/>
          <w:b/>
          <w:bCs/>
          <w:kern w:val="0"/>
          <w:szCs w:val="32"/>
        </w:rPr>
        <w:t>迈上新台阶</w:t>
      </w:r>
    </w:p>
    <w:p>
      <w:pPr>
        <w:spacing w:line="600" w:lineRule="exact"/>
        <w:ind w:firstLine="640" w:firstLineChars="200"/>
        <w:rPr>
          <w:rFonts w:ascii="仿宋" w:hAnsi="仿宋"/>
          <w:szCs w:val="32"/>
        </w:rPr>
      </w:pPr>
      <w:r>
        <w:rPr>
          <w:rFonts w:hint="eastAsia" w:ascii="仿宋" w:hAnsi="仿宋" w:cs="宋体"/>
          <w:kern w:val="0"/>
          <w:szCs w:val="32"/>
        </w:rPr>
        <w:t>2019年</w:t>
      </w:r>
      <w:bookmarkStart w:id="3" w:name="OLE_LINK4"/>
      <w:bookmarkStart w:id="4" w:name="OLE_LINK5"/>
      <w:bookmarkStart w:id="5" w:name="OLE_LINK1"/>
      <w:r>
        <w:rPr>
          <w:rFonts w:hint="eastAsia" w:ascii="仿宋_GB2312" w:hAnsi="仿宋" w:eastAsia="仿宋_GB2312"/>
          <w:szCs w:val="32"/>
        </w:rPr>
        <w:t>全县农林牧渔业现价总产值49.33亿元，年均增</w:t>
      </w:r>
      <w:r>
        <w:rPr>
          <w:rFonts w:hint="eastAsia" w:ascii="仿宋" w:hAnsi="仿宋"/>
          <w:szCs w:val="32"/>
        </w:rPr>
        <w:t>长7.1%。其中农业产值21.92亿元，林业产值3.26亿元，牧业产值16.09亿元，渔业产值3.74亿元，农林牧渔业服务业产值4.32亿元</w:t>
      </w:r>
      <w:bookmarkEnd w:id="3"/>
      <w:bookmarkEnd w:id="4"/>
      <w:r>
        <w:rPr>
          <w:rFonts w:hint="eastAsia" w:ascii="仿宋" w:hAnsi="仿宋"/>
          <w:szCs w:val="32"/>
        </w:rPr>
        <w:t>。</w:t>
      </w:r>
      <w:bookmarkEnd w:id="5"/>
    </w:p>
    <w:p>
      <w:pPr>
        <w:spacing w:line="600" w:lineRule="exact"/>
        <w:ind w:firstLine="640" w:firstLineChars="200"/>
        <w:rPr>
          <w:rFonts w:ascii="仿宋" w:hAnsi="仿宋"/>
          <w:szCs w:val="32"/>
        </w:rPr>
      </w:pPr>
      <w:r>
        <w:rPr>
          <w:rFonts w:ascii="仿宋" w:hAnsi="仿宋"/>
          <w:szCs w:val="32"/>
        </w:rPr>
        <w:drawing>
          <wp:anchor distT="0" distB="0" distL="114300" distR="114300" simplePos="0" relativeHeight="251659264" behindDoc="0" locked="0" layoutInCell="1" allowOverlap="1">
            <wp:simplePos x="0" y="0"/>
            <wp:positionH relativeFrom="column">
              <wp:posOffset>30480</wp:posOffset>
            </wp:positionH>
            <wp:positionV relativeFrom="paragraph">
              <wp:posOffset>133350</wp:posOffset>
            </wp:positionV>
            <wp:extent cx="5324475" cy="329184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l="10830" t="35577" r="42419" b="13141"/>
                    <a:stretch>
                      <a:fillRect/>
                    </a:stretch>
                  </pic:blipFill>
                  <pic:spPr>
                    <a:xfrm>
                      <a:off x="0" y="0"/>
                      <a:ext cx="5324475" cy="3291854"/>
                    </a:xfrm>
                    <a:prstGeom prst="rect">
                      <a:avLst/>
                    </a:prstGeom>
                    <a:noFill/>
                    <a:ln w="9525">
                      <a:noFill/>
                      <a:miter lim="800000"/>
                      <a:headEnd/>
                      <a:tailEnd/>
                    </a:ln>
                  </pic:spPr>
                </pic:pic>
              </a:graphicData>
            </a:graphic>
          </wp:anchor>
        </w:drawing>
      </w:r>
    </w:p>
    <w:p>
      <w:pPr>
        <w:spacing w:line="600" w:lineRule="exact"/>
        <w:ind w:firstLine="640" w:firstLineChars="200"/>
        <w:rPr>
          <w:rFonts w:ascii="仿宋" w:hAnsi="仿宋"/>
          <w:szCs w:val="32"/>
        </w:rPr>
      </w:pPr>
    </w:p>
    <w:p>
      <w:pPr>
        <w:spacing w:line="600" w:lineRule="exact"/>
        <w:ind w:firstLine="640" w:firstLineChars="200"/>
        <w:rPr>
          <w:rFonts w:ascii="仿宋" w:hAnsi="仿宋"/>
          <w:szCs w:val="32"/>
        </w:rPr>
      </w:pPr>
    </w:p>
    <w:p>
      <w:pPr>
        <w:spacing w:line="600" w:lineRule="exact"/>
        <w:ind w:firstLine="640" w:firstLineChars="200"/>
        <w:rPr>
          <w:rFonts w:ascii="仿宋" w:hAnsi="仿宋"/>
          <w:szCs w:val="32"/>
        </w:rPr>
      </w:pPr>
    </w:p>
    <w:p>
      <w:pPr>
        <w:spacing w:line="600" w:lineRule="exact"/>
        <w:ind w:firstLine="640" w:firstLineChars="200"/>
        <w:rPr>
          <w:rFonts w:ascii="仿宋" w:hAnsi="仿宋"/>
          <w:szCs w:val="32"/>
        </w:rPr>
      </w:pPr>
    </w:p>
    <w:p>
      <w:pPr>
        <w:spacing w:line="600" w:lineRule="exact"/>
        <w:ind w:firstLine="640" w:firstLineChars="200"/>
        <w:rPr>
          <w:rFonts w:ascii="仿宋" w:hAnsi="仿宋"/>
          <w:szCs w:val="32"/>
        </w:rPr>
      </w:pPr>
    </w:p>
    <w:p>
      <w:pPr>
        <w:spacing w:line="600" w:lineRule="exact"/>
        <w:ind w:firstLine="640" w:firstLineChars="200"/>
        <w:rPr>
          <w:rFonts w:ascii="仿宋" w:hAnsi="仿宋"/>
          <w:szCs w:val="32"/>
        </w:rPr>
      </w:pPr>
    </w:p>
    <w:p>
      <w:pPr>
        <w:spacing w:line="600" w:lineRule="exact"/>
        <w:rPr>
          <w:rFonts w:ascii="仿宋" w:hAnsi="仿宋"/>
          <w:szCs w:val="32"/>
        </w:rPr>
      </w:pPr>
    </w:p>
    <w:p>
      <w:pPr>
        <w:spacing w:line="600" w:lineRule="exact"/>
        <w:rPr>
          <w:rFonts w:ascii="仿宋" w:hAnsi="仿宋"/>
          <w:szCs w:val="32"/>
        </w:rPr>
      </w:pPr>
    </w:p>
    <w:p>
      <w:pPr>
        <w:spacing w:line="600" w:lineRule="exact"/>
        <w:jc w:val="center"/>
        <w:rPr>
          <w:rFonts w:ascii="楷体" w:hAnsi="楷体" w:eastAsia="楷体"/>
          <w:sz w:val="30"/>
          <w:szCs w:val="30"/>
        </w:rPr>
      </w:pPr>
      <w:r>
        <w:rPr>
          <w:rFonts w:hint="eastAsia" w:ascii="楷体" w:hAnsi="楷体" w:eastAsia="楷体"/>
          <w:sz w:val="30"/>
          <w:szCs w:val="30"/>
        </w:rPr>
        <w:t>2019年崇阳县农业总产值结构图(单位:亿元)</w:t>
      </w:r>
    </w:p>
    <w:p>
      <w:pPr>
        <w:spacing w:line="600" w:lineRule="exact"/>
        <w:jc w:val="center"/>
        <w:rPr>
          <w:rFonts w:ascii="楷体" w:hAnsi="楷体" w:eastAsia="楷体"/>
          <w:sz w:val="30"/>
          <w:szCs w:val="30"/>
        </w:rPr>
      </w:pPr>
    </w:p>
    <w:p>
      <w:pPr>
        <w:spacing w:line="600" w:lineRule="exact"/>
        <w:ind w:firstLine="640" w:firstLineChars="200"/>
        <w:rPr>
          <w:rFonts w:ascii="仿宋" w:hAnsi="仿宋"/>
          <w:szCs w:val="32"/>
        </w:rPr>
      </w:pPr>
      <w:r>
        <w:rPr>
          <w:rFonts w:ascii="仿宋" w:hAnsi="仿宋"/>
          <w:szCs w:val="32"/>
        </w:rPr>
        <w:t>——</w:t>
      </w:r>
      <w:r>
        <w:rPr>
          <w:rFonts w:hint="eastAsia" w:ascii="仿宋" w:hAnsi="仿宋"/>
          <w:szCs w:val="32"/>
        </w:rPr>
        <w:t>农作物生产</w:t>
      </w:r>
      <w:r>
        <w:rPr>
          <w:rFonts w:ascii="仿宋" w:hAnsi="仿宋"/>
          <w:szCs w:val="32"/>
        </w:rPr>
        <w:t>。</w:t>
      </w:r>
      <w:r>
        <w:rPr>
          <w:rFonts w:hint="eastAsia" w:ascii="仿宋" w:hAnsi="仿宋"/>
          <w:szCs w:val="32"/>
        </w:rPr>
        <w:t>崇阳县在国家主体功能区规划中是国家农产品主产区。全县农作物年种植总面积104.04万亩，复种指数273%。在农作物种植面积中，粮食作物58.12万亩，油料作物17.75万亩，棉花0.93万亩，中药材2.13万亩，蔬菜瓜果20.87万亩，其它作物3.78万亩。如下图：</w:t>
      </w:r>
    </w:p>
    <w:p>
      <w:pPr>
        <w:spacing w:line="540" w:lineRule="exact"/>
        <w:rPr>
          <w:rFonts w:ascii="仿宋" w:hAnsi="仿宋"/>
          <w:szCs w:val="32"/>
        </w:rPr>
      </w:pPr>
      <w:r>
        <w:rPr>
          <w:rFonts w:ascii="仿宋" w:hAnsi="仿宋"/>
          <w:szCs w:val="32"/>
        </w:rPr>
        <w:drawing>
          <wp:anchor distT="0" distB="0" distL="114300" distR="114300" simplePos="0" relativeHeight="251660288" behindDoc="0" locked="0" layoutInCell="1" allowOverlap="1">
            <wp:simplePos x="0" y="0"/>
            <wp:positionH relativeFrom="column">
              <wp:posOffset>316230</wp:posOffset>
            </wp:positionH>
            <wp:positionV relativeFrom="paragraph">
              <wp:posOffset>19050</wp:posOffset>
            </wp:positionV>
            <wp:extent cx="4434205" cy="2362200"/>
            <wp:effectExtent l="19050" t="0" r="4309"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l="6679" t="44551" r="54693" b="18910"/>
                    <a:stretch>
                      <a:fillRect/>
                    </a:stretch>
                  </pic:blipFill>
                  <pic:spPr>
                    <a:xfrm>
                      <a:off x="0" y="0"/>
                      <a:ext cx="4434341" cy="2362200"/>
                    </a:xfrm>
                    <a:prstGeom prst="rect">
                      <a:avLst/>
                    </a:prstGeom>
                    <a:noFill/>
                    <a:ln w="9525">
                      <a:noFill/>
                      <a:miter lim="800000"/>
                      <a:headEnd/>
                      <a:tailEnd/>
                    </a:ln>
                  </pic:spPr>
                </pic:pic>
              </a:graphicData>
            </a:graphic>
          </wp:anchor>
        </w:drawing>
      </w:r>
    </w:p>
    <w:p>
      <w:pPr>
        <w:spacing w:line="540" w:lineRule="exact"/>
        <w:rPr>
          <w:rFonts w:ascii="仿宋" w:hAnsi="仿宋"/>
          <w:szCs w:val="32"/>
        </w:rPr>
      </w:pPr>
    </w:p>
    <w:p>
      <w:pPr>
        <w:spacing w:line="540" w:lineRule="exact"/>
        <w:rPr>
          <w:rFonts w:ascii="仿宋" w:hAnsi="仿宋"/>
          <w:szCs w:val="32"/>
        </w:rPr>
      </w:pPr>
    </w:p>
    <w:p>
      <w:pPr>
        <w:spacing w:line="540" w:lineRule="exact"/>
        <w:rPr>
          <w:rFonts w:ascii="仿宋" w:hAnsi="仿宋"/>
          <w:szCs w:val="32"/>
        </w:rPr>
      </w:pPr>
    </w:p>
    <w:p>
      <w:pPr>
        <w:spacing w:line="540" w:lineRule="exact"/>
        <w:rPr>
          <w:rFonts w:ascii="仿宋" w:hAnsi="仿宋"/>
          <w:szCs w:val="32"/>
        </w:rPr>
      </w:pPr>
    </w:p>
    <w:p>
      <w:pPr>
        <w:spacing w:line="540" w:lineRule="exact"/>
        <w:rPr>
          <w:rFonts w:ascii="仿宋" w:hAnsi="仿宋"/>
          <w:szCs w:val="32"/>
        </w:rPr>
      </w:pPr>
    </w:p>
    <w:p>
      <w:pPr>
        <w:spacing w:line="600" w:lineRule="exact"/>
        <w:ind w:firstLine="640" w:firstLineChars="200"/>
        <w:rPr>
          <w:rFonts w:ascii="仿宋" w:hAnsi="仿宋"/>
          <w:szCs w:val="32"/>
        </w:rPr>
      </w:pPr>
      <w:r>
        <w:rPr>
          <w:rFonts w:hint="eastAsia" w:ascii="仿宋" w:hAnsi="仿宋"/>
          <w:szCs w:val="32"/>
        </w:rPr>
        <w:t>——粮食生产。崇阳县是湖北省粮油主产区县之一， 2020年末，全县粮食作物面积58.49万亩，总产量22.26万吨，主要品种有水稻、小麦、玉米、红薯、马铃薯、大豆等。 其中水稻面积37.1万亩，产量17.33万吨；小麦面积    1.71万亩，产量0.33万吨；玉米面积7.82万亩，产量1.61万吨；红薯面积6.68万亩，产量2.33万吨；马铃薯面积    1.89万亩，产量0.37万吨；大豆面积3.09万亩，产量0.27万吨。</w:t>
      </w:r>
    </w:p>
    <w:p>
      <w:pPr>
        <w:spacing w:line="600" w:lineRule="exact"/>
        <w:ind w:firstLine="640" w:firstLineChars="200"/>
        <w:rPr>
          <w:rFonts w:ascii="仿宋" w:hAnsi="仿宋"/>
          <w:szCs w:val="32"/>
        </w:rPr>
      </w:pPr>
      <w:r>
        <w:rPr>
          <w:rFonts w:hint="eastAsia" w:ascii="仿宋" w:hAnsi="仿宋"/>
          <w:szCs w:val="32"/>
        </w:rPr>
        <w:t>——油料生产。2020年，全县油料作物面积19.85万亩，产量2.8万吨，主要品种有油菜、花生、芝麻，其中油菜面积17.3万亩，产量1.85万吨；花生面积2.42万亩，产量0.93万吨；芝麻面积0.13万亩，产量214吨。</w:t>
      </w:r>
    </w:p>
    <w:p>
      <w:pPr>
        <w:spacing w:line="600" w:lineRule="exact"/>
        <w:ind w:firstLine="640" w:firstLineChars="200"/>
        <w:rPr>
          <w:rFonts w:ascii="仿宋" w:hAnsi="仿宋"/>
          <w:szCs w:val="32"/>
        </w:rPr>
      </w:pPr>
      <w:r>
        <w:rPr>
          <w:rFonts w:hint="eastAsia" w:ascii="仿宋" w:hAnsi="仿宋"/>
          <w:szCs w:val="32"/>
        </w:rPr>
        <w:t>——茶叶生产。崇阳县是我国茶麻古道源头之一。“十三五”时期，全县充分发挥茶叶生产的自然资源、历史茶文化底蕴优势，大力发展茶叶生产，使全县茶叶生产出现了</w:t>
      </w:r>
      <w:r>
        <w:rPr>
          <w:rFonts w:hint="eastAsia" w:ascii="仿宋" w:hAnsi="仿宋" w:cs="楷体_GB2312"/>
          <w:szCs w:val="32"/>
        </w:rPr>
        <w:t>产销两旺的好态势。</w:t>
      </w:r>
      <w:r>
        <w:rPr>
          <w:rFonts w:hint="eastAsia" w:ascii="仿宋" w:hAnsi="仿宋" w:cs="仿宋_GB2312"/>
          <w:bCs/>
          <w:szCs w:val="32"/>
        </w:rPr>
        <w:t>全县共有茶园</w:t>
      </w:r>
      <w:r>
        <w:rPr>
          <w:rFonts w:hint="eastAsia" w:ascii="仿宋" w:hAnsi="仿宋" w:cs="仿宋_GB2312"/>
          <w:szCs w:val="32"/>
        </w:rPr>
        <w:t>面积8.68万亩，其中可采面积4.9万亩，茶叶总产量5340吨，产值19250万元。1000亩以上的茶叶基地4个，500亩规模以上的茶叶基地达到10个，专业种茶农户300多户。</w:t>
      </w:r>
    </w:p>
    <w:p>
      <w:pPr>
        <w:spacing w:line="600" w:lineRule="exact"/>
        <w:ind w:firstLine="640" w:firstLineChars="200"/>
        <w:rPr>
          <w:rFonts w:ascii="仿宋" w:hAnsi="仿宋"/>
          <w:szCs w:val="32"/>
        </w:rPr>
      </w:pPr>
      <w:r>
        <w:rPr>
          <w:rFonts w:hint="eastAsia" w:ascii="仿宋" w:hAnsi="仿宋"/>
          <w:szCs w:val="32"/>
        </w:rPr>
        <w:t>——蔬菜生产。</w:t>
      </w:r>
      <w:r>
        <w:rPr>
          <w:rFonts w:hint="eastAsia" w:ascii="仿宋" w:hAnsi="仿宋" w:cs="仿宋"/>
          <w:szCs w:val="32"/>
        </w:rPr>
        <w:t>“十三五”期间，我县围绕“设施蔬菜、特色蔬菜、绿色产品、服务农村、富裕农民”的总体目标，通过整合政策、创新机制、培植典型、示范引导，实现了蔬菜生产能力稳中有升、蔬菜特色产业发展质效不断增强、农产品转化增值水平逐渐提高、农产品质量安全更有保障。目前全县蔬菜种植面积达21.25万亩，</w:t>
      </w:r>
      <w:r>
        <w:rPr>
          <w:rFonts w:hint="eastAsia" w:ascii="仿宋" w:hAnsi="仿宋" w:cs="仿宋"/>
          <w:kern w:val="0"/>
          <w:szCs w:val="32"/>
        </w:rPr>
        <w:t>其中设施栽培面积发展到1.28万亩，复种指数达到2.5季，</w:t>
      </w:r>
      <w:r>
        <w:rPr>
          <w:rFonts w:hint="eastAsia" w:ascii="仿宋" w:hAnsi="仿宋" w:cs="仿宋"/>
          <w:szCs w:val="32"/>
        </w:rPr>
        <w:t>总产量37.25万吨，产值6.85亿元，</w:t>
      </w:r>
      <w:r>
        <w:rPr>
          <w:rFonts w:hint="eastAsia" w:ascii="仿宋" w:hAnsi="仿宋" w:cs="仿宋"/>
          <w:kern w:val="0"/>
          <w:szCs w:val="32"/>
        </w:rPr>
        <w:t>蔬菜为菜农人均年纯收入达到2万元以上，基地蔬菜产品抽检合格率达到98%以上。</w:t>
      </w:r>
    </w:p>
    <w:p>
      <w:pPr>
        <w:spacing w:line="600" w:lineRule="exact"/>
        <w:ind w:firstLine="566" w:firstLineChars="177"/>
        <w:rPr>
          <w:rFonts w:ascii="仿宋" w:hAnsi="仿宋"/>
          <w:szCs w:val="32"/>
        </w:rPr>
      </w:pPr>
      <w:r>
        <w:rPr>
          <w:rFonts w:hint="eastAsia" w:ascii="仿宋" w:hAnsi="仿宋"/>
          <w:szCs w:val="32"/>
        </w:rPr>
        <w:t>——水果生产。近几年，我县把水果生产作为农业产业发展的重点之一，其发展速度居全省前列、全市第一，目前已是全省17个十万亩以上的水果大县之一，被原省农业厅列入鄂南特色水果板块基地。全县水果总面积达到10.42万亩，产量达到20217吨，产值10152.4万元。主要水果品种</w:t>
      </w:r>
      <w:r>
        <w:rPr>
          <w:rFonts w:hint="eastAsia" w:ascii="仿宋" w:hAnsi="仿宋"/>
          <w:bCs/>
          <w:szCs w:val="32"/>
        </w:rPr>
        <w:t>有</w:t>
      </w:r>
      <w:r>
        <w:rPr>
          <w:rFonts w:hint="eastAsia" w:ascii="仿宋" w:hAnsi="仿宋"/>
          <w:b/>
          <w:bCs/>
          <w:szCs w:val="32"/>
        </w:rPr>
        <w:t>：</w:t>
      </w:r>
      <w:r>
        <w:rPr>
          <w:rFonts w:hint="eastAsia" w:ascii="仿宋" w:hAnsi="仿宋"/>
          <w:szCs w:val="32"/>
        </w:rPr>
        <w:t>丰水梨、桃、杨梅、枇杷、葡萄、猕猴桃、香榧、火龙果、红心柚子等；先后获得国家桃产业体系武汉综合试验站示范县、国家梨产业体系武汉综合试验站示范县，红肉桃“大红袍”获得“湖北省桃鉴评优质奖”，成功申报了“隽水”牌水果集体商标，崇阳梨获得原国家农业部绿色食品认证， “圆黄”、“翠冠”梨在全国优质早熟梨鉴评会中获得二、三等奖。</w:t>
      </w:r>
    </w:p>
    <w:p>
      <w:pPr>
        <w:spacing w:line="600" w:lineRule="exact"/>
        <w:ind w:firstLine="640" w:firstLineChars="200"/>
        <w:rPr>
          <w:rFonts w:ascii="仿宋" w:hAnsi="仿宋"/>
          <w:szCs w:val="32"/>
        </w:rPr>
      </w:pPr>
      <w:r>
        <w:rPr>
          <w:rFonts w:hint="eastAsia" w:ascii="仿宋" w:hAnsi="仿宋"/>
          <w:szCs w:val="32"/>
        </w:rPr>
        <w:t>——中药材生产。“十三五”期间，</w:t>
      </w:r>
      <w:r>
        <w:rPr>
          <w:rFonts w:hint="eastAsia" w:ascii="仿宋" w:hAnsi="仿宋" w:cs="仿宋"/>
          <w:szCs w:val="32"/>
        </w:rPr>
        <w:t>县委县政府把发展中药材作为带动农户脱贫致富的主导产业来抓，出台了一系列优惠政策及产业扶持措施，使全县中药材生产快速发展，成为崇阳加快绿色产业崛起的新支柱。主要以“公司（合作社）+农户（贫困户）+基地”合作模式，全县中药材种植面积达3.55万余亩，产值2.4亿元。其中黄精种植面积达1.8万亩，白芨0.7万亩。中药材经营主体35家，其中中药材协会1家，中药材专业合作社30家，中药材公司4家。全县从事中药材种植农户1685户，从事中药材种植4839人，人均收入8000元以上。</w:t>
      </w:r>
    </w:p>
    <w:p>
      <w:pPr>
        <w:spacing w:line="600" w:lineRule="exact"/>
        <w:ind w:firstLine="640" w:firstLineChars="200"/>
        <w:rPr>
          <w:rFonts w:ascii="仿宋" w:hAnsi="仿宋"/>
          <w:szCs w:val="32"/>
        </w:rPr>
      </w:pPr>
      <w:r>
        <w:rPr>
          <w:rFonts w:hint="eastAsia" w:ascii="仿宋" w:hAnsi="仿宋"/>
          <w:szCs w:val="32"/>
        </w:rPr>
        <w:t>——畜禽养殖。</w:t>
      </w:r>
      <w:r>
        <w:rPr>
          <w:rFonts w:hint="eastAsia" w:ascii="仿宋" w:hAnsi="仿宋"/>
          <w:snapToGrid w:val="0"/>
          <w:kern w:val="0"/>
          <w:szCs w:val="32"/>
          <w:lang w:val="zh-CN"/>
        </w:rPr>
        <w:t>畜禽养殖是崇阳县农村经济发展的重要组成部分。全县牛存栏</w:t>
      </w:r>
      <w:r>
        <w:rPr>
          <w:rFonts w:hint="eastAsia" w:ascii="仿宋" w:hAnsi="仿宋"/>
          <w:snapToGrid w:val="0"/>
          <w:kern w:val="0"/>
          <w:szCs w:val="32"/>
        </w:rPr>
        <w:t>2.58</w:t>
      </w:r>
      <w:r>
        <w:rPr>
          <w:rFonts w:hint="eastAsia" w:ascii="仿宋" w:hAnsi="仿宋"/>
          <w:snapToGrid w:val="0"/>
          <w:kern w:val="0"/>
          <w:szCs w:val="32"/>
          <w:lang w:val="zh-CN"/>
        </w:rPr>
        <w:t>万头，出栏0.</w:t>
      </w:r>
      <w:r>
        <w:rPr>
          <w:rFonts w:hint="eastAsia" w:ascii="仿宋" w:hAnsi="仿宋"/>
          <w:snapToGrid w:val="0"/>
          <w:kern w:val="0"/>
          <w:szCs w:val="32"/>
        </w:rPr>
        <w:t>33</w:t>
      </w:r>
      <w:r>
        <w:rPr>
          <w:rFonts w:hint="eastAsia" w:ascii="仿宋" w:hAnsi="仿宋"/>
          <w:snapToGrid w:val="0"/>
          <w:kern w:val="0"/>
          <w:szCs w:val="32"/>
          <w:lang w:val="zh-CN"/>
        </w:rPr>
        <w:t>万头；羊存栏</w:t>
      </w:r>
      <w:r>
        <w:rPr>
          <w:rFonts w:hint="eastAsia" w:ascii="仿宋" w:hAnsi="仿宋"/>
          <w:snapToGrid w:val="0"/>
          <w:kern w:val="0"/>
          <w:szCs w:val="32"/>
        </w:rPr>
        <w:t>6.08</w:t>
      </w:r>
      <w:r>
        <w:rPr>
          <w:rFonts w:hint="eastAsia" w:ascii="仿宋" w:hAnsi="仿宋"/>
          <w:snapToGrid w:val="0"/>
          <w:kern w:val="0"/>
          <w:szCs w:val="32"/>
          <w:lang w:val="zh-CN"/>
        </w:rPr>
        <w:t>万只，出栏</w:t>
      </w:r>
      <w:r>
        <w:rPr>
          <w:rFonts w:hint="eastAsia" w:ascii="仿宋" w:hAnsi="仿宋"/>
          <w:snapToGrid w:val="0"/>
          <w:kern w:val="0"/>
          <w:szCs w:val="32"/>
        </w:rPr>
        <w:t>3.51</w:t>
      </w:r>
      <w:r>
        <w:rPr>
          <w:rFonts w:hint="eastAsia" w:ascii="仿宋" w:hAnsi="仿宋"/>
          <w:snapToGrid w:val="0"/>
          <w:kern w:val="0"/>
          <w:szCs w:val="32"/>
          <w:lang w:val="zh-CN"/>
        </w:rPr>
        <w:t>万只；生猪存栏</w:t>
      </w:r>
      <w:r>
        <w:rPr>
          <w:rFonts w:hint="eastAsia" w:ascii="仿宋" w:hAnsi="仿宋"/>
          <w:snapToGrid w:val="0"/>
          <w:kern w:val="0"/>
          <w:szCs w:val="32"/>
        </w:rPr>
        <w:t>26.63</w:t>
      </w:r>
      <w:r>
        <w:rPr>
          <w:rFonts w:hint="eastAsia" w:ascii="仿宋" w:hAnsi="仿宋"/>
          <w:snapToGrid w:val="0"/>
          <w:kern w:val="0"/>
          <w:szCs w:val="32"/>
          <w:lang w:val="zh-CN"/>
        </w:rPr>
        <w:t>万头，其中能繁母猪存栏</w:t>
      </w:r>
      <w:r>
        <w:rPr>
          <w:rFonts w:hint="eastAsia" w:ascii="仿宋" w:hAnsi="仿宋"/>
          <w:snapToGrid w:val="0"/>
          <w:kern w:val="0"/>
          <w:szCs w:val="32"/>
        </w:rPr>
        <w:t>2.55</w:t>
      </w:r>
      <w:r>
        <w:rPr>
          <w:rFonts w:hint="eastAsia" w:ascii="仿宋" w:hAnsi="仿宋"/>
          <w:snapToGrid w:val="0"/>
          <w:kern w:val="0"/>
          <w:szCs w:val="32"/>
          <w:lang w:val="zh-CN"/>
        </w:rPr>
        <w:t>万头，出栏</w:t>
      </w:r>
      <w:r>
        <w:rPr>
          <w:rFonts w:hint="eastAsia" w:ascii="仿宋" w:hAnsi="仿宋"/>
          <w:snapToGrid w:val="0"/>
          <w:kern w:val="0"/>
          <w:szCs w:val="32"/>
        </w:rPr>
        <w:t>48.3</w:t>
      </w:r>
      <w:r>
        <w:rPr>
          <w:rFonts w:hint="eastAsia" w:ascii="仿宋" w:hAnsi="仿宋"/>
          <w:snapToGrid w:val="0"/>
          <w:kern w:val="0"/>
          <w:szCs w:val="32"/>
          <w:lang w:val="zh-CN"/>
        </w:rPr>
        <w:t>万头；家禽存笼</w:t>
      </w:r>
      <w:r>
        <w:rPr>
          <w:rFonts w:hint="eastAsia" w:ascii="仿宋" w:hAnsi="仿宋"/>
          <w:snapToGrid w:val="0"/>
          <w:kern w:val="0"/>
          <w:szCs w:val="32"/>
        </w:rPr>
        <w:t>193.42</w:t>
      </w:r>
      <w:r>
        <w:rPr>
          <w:rFonts w:hint="eastAsia" w:ascii="仿宋" w:hAnsi="仿宋"/>
          <w:snapToGrid w:val="0"/>
          <w:kern w:val="0"/>
          <w:szCs w:val="32"/>
          <w:lang w:val="zh-CN"/>
        </w:rPr>
        <w:t>万羽，出笼</w:t>
      </w:r>
      <w:r>
        <w:rPr>
          <w:rFonts w:hint="eastAsia" w:ascii="仿宋" w:hAnsi="仿宋"/>
          <w:snapToGrid w:val="0"/>
          <w:kern w:val="0"/>
          <w:szCs w:val="32"/>
        </w:rPr>
        <w:t>299.37</w:t>
      </w:r>
      <w:r>
        <w:rPr>
          <w:rFonts w:hint="eastAsia" w:ascii="仿宋" w:hAnsi="仿宋"/>
          <w:snapToGrid w:val="0"/>
          <w:kern w:val="0"/>
          <w:szCs w:val="32"/>
          <w:lang w:val="zh-CN"/>
        </w:rPr>
        <w:t>万羽。禽蛋产量</w:t>
      </w:r>
      <w:r>
        <w:rPr>
          <w:rFonts w:hint="eastAsia" w:ascii="仿宋" w:hAnsi="仿宋"/>
          <w:snapToGrid w:val="0"/>
          <w:kern w:val="0"/>
          <w:szCs w:val="32"/>
        </w:rPr>
        <w:t>8721</w:t>
      </w:r>
      <w:r>
        <w:rPr>
          <w:rFonts w:hint="eastAsia" w:ascii="仿宋" w:hAnsi="仿宋"/>
          <w:snapToGrid w:val="0"/>
          <w:kern w:val="0"/>
          <w:szCs w:val="32"/>
          <w:lang w:val="zh-CN"/>
        </w:rPr>
        <w:t>吨，肉类总产量</w:t>
      </w:r>
      <w:r>
        <w:rPr>
          <w:rFonts w:hint="eastAsia" w:ascii="仿宋" w:hAnsi="仿宋"/>
          <w:snapToGrid w:val="0"/>
          <w:kern w:val="0"/>
          <w:szCs w:val="32"/>
        </w:rPr>
        <w:t>4.47万</w:t>
      </w:r>
      <w:r>
        <w:rPr>
          <w:rFonts w:hint="eastAsia" w:ascii="仿宋" w:hAnsi="仿宋"/>
          <w:snapToGrid w:val="0"/>
          <w:kern w:val="0"/>
          <w:szCs w:val="32"/>
          <w:lang w:val="zh-CN"/>
        </w:rPr>
        <w:t>吨。</w:t>
      </w:r>
    </w:p>
    <w:p>
      <w:pPr>
        <w:spacing w:line="600" w:lineRule="exact"/>
        <w:ind w:firstLine="640" w:firstLineChars="200"/>
        <w:rPr>
          <w:rFonts w:ascii="仿宋" w:hAnsi="仿宋"/>
          <w:szCs w:val="32"/>
        </w:rPr>
      </w:pPr>
      <w:r>
        <w:rPr>
          <w:rFonts w:hint="eastAsia" w:ascii="仿宋" w:hAnsi="仿宋"/>
          <w:szCs w:val="32"/>
        </w:rPr>
        <w:t>——水产养殖。水产品总面积6.2万亩，水产品产量达到1.35万吨。</w:t>
      </w:r>
      <w:r>
        <w:rPr>
          <w:rFonts w:hint="eastAsia" w:ascii="仿宋_GB2312" w:hAnsi="仿宋_GB2312" w:eastAsia="仿宋_GB2312" w:cs="仿宋_GB2312"/>
          <w:szCs w:val="32"/>
        </w:rPr>
        <w:t>其中：精养鱼池养殖面积4.42万亩，塘堰养殖面积1.43万亩，沟渠0.35万亩。生产鱼苗1.8亿尾，完成鱼种投放3600吨。全县渔业总产值4.3亿元，渔民人均纯收入1.8万元。</w:t>
      </w:r>
    </w:p>
    <w:p>
      <w:pPr>
        <w:pStyle w:val="12"/>
        <w:spacing w:before="0" w:beforeAutospacing="0" w:after="0" w:afterAutospacing="0" w:line="600" w:lineRule="exact"/>
        <w:ind w:firstLine="707" w:firstLineChars="220"/>
        <w:jc w:val="both"/>
        <w:rPr>
          <w:rFonts w:ascii="楷体" w:hAnsi="楷体" w:eastAsia="楷体" w:cs="仿宋"/>
          <w:b/>
          <w:bCs/>
          <w:sz w:val="32"/>
          <w:szCs w:val="32"/>
          <w:shd w:val="clear" w:color="auto" w:fill="FFFFFF"/>
        </w:rPr>
      </w:pPr>
      <w:r>
        <w:rPr>
          <w:rFonts w:hint="eastAsia" w:ascii="仿宋" w:hAnsi="仿宋"/>
          <w:b/>
          <w:bCs/>
          <w:sz w:val="32"/>
          <w:szCs w:val="32"/>
        </w:rPr>
        <w:t>2．</w:t>
      </w:r>
      <w:r>
        <w:rPr>
          <w:rFonts w:hint="eastAsia" w:ascii="楷体" w:hAnsi="楷体" w:eastAsia="楷体" w:cs="仿宋"/>
          <w:b/>
          <w:bCs/>
          <w:sz w:val="32"/>
          <w:szCs w:val="32"/>
          <w:shd w:val="clear" w:color="auto" w:fill="FFFFFF"/>
        </w:rPr>
        <w:t>新型经营主体快速发展</w:t>
      </w:r>
    </w:p>
    <w:p>
      <w:pPr>
        <w:widowControl/>
        <w:shd w:val="clear" w:color="auto" w:fill="FFFFFF"/>
        <w:spacing w:line="600" w:lineRule="exact"/>
        <w:ind w:firstLine="704" w:firstLineChars="220"/>
        <w:rPr>
          <w:rFonts w:ascii="仿宋" w:hAnsi="仿宋" w:cs="宋体"/>
          <w:b/>
          <w:bCs/>
          <w:kern w:val="0"/>
          <w:szCs w:val="32"/>
        </w:rPr>
      </w:pPr>
      <w:r>
        <w:rPr>
          <w:rFonts w:hint="eastAsia" w:ascii="仿宋" w:hAnsi="仿宋" w:cs="仿宋"/>
          <w:szCs w:val="32"/>
        </w:rPr>
        <w:t>“十三五”期间，</w:t>
      </w:r>
      <w:r>
        <w:rPr>
          <w:rFonts w:ascii="仿宋_GB2312" w:hAnsi="仿宋_GB2312" w:eastAsia="仿宋_GB2312" w:cs="仿宋_GB2312"/>
          <w:szCs w:val="32"/>
        </w:rPr>
        <w:t>随着新一轮农村改革深入推进，</w:t>
      </w:r>
      <w:r>
        <w:rPr>
          <w:rFonts w:hint="eastAsia" w:ascii="仿宋_GB2312" w:hAnsi="仿宋_GB2312" w:eastAsia="仿宋_GB2312" w:cs="仿宋_GB2312"/>
          <w:szCs w:val="32"/>
        </w:rPr>
        <w:t>全县</w:t>
      </w:r>
      <w:r>
        <w:rPr>
          <w:rFonts w:ascii="仿宋_GB2312" w:hAnsi="仿宋_GB2312" w:eastAsia="仿宋_GB2312" w:cs="仿宋_GB2312"/>
          <w:szCs w:val="32"/>
        </w:rPr>
        <w:t>农业生产布局、组织方式、动力结构均发生深刻变化，各类新型农业经营主体迎来了前所未有的发展黄金期，农业产业化龙头企业乘势进入快速发展的新时代。</w:t>
      </w:r>
      <w:r>
        <w:rPr>
          <w:rFonts w:hint="eastAsia" w:ascii="仿宋_GB2312" w:hAnsi="仿宋_GB2312" w:eastAsia="仿宋_GB2312" w:cs="仿宋_GB2312"/>
          <w:szCs w:val="32"/>
        </w:rPr>
        <w:t>目前</w:t>
      </w:r>
      <w:r>
        <w:rPr>
          <w:rFonts w:hint="eastAsia" w:ascii="仿宋" w:hAnsi="仿宋" w:cs="仿宋"/>
          <w:szCs w:val="32"/>
        </w:rPr>
        <w:t>全县共有185个村成立了经济合作社，5个村成立了股份经济合作社，全部完成颁证登记。全县集体经济组织190个，成员身份42.4万人；全县农村各类合作社达到1246家，家庭农场45家，农业产业化龙头企业31家，新型农业经营主体560多家。</w:t>
      </w:r>
    </w:p>
    <w:p>
      <w:pPr>
        <w:widowControl/>
        <w:shd w:val="clear" w:color="auto" w:fill="FFFFFF"/>
        <w:spacing w:line="600" w:lineRule="exact"/>
        <w:rPr>
          <w:rFonts w:ascii="仿宋" w:hAnsi="仿宋" w:cs="宋体"/>
          <w:kern w:val="0"/>
          <w:szCs w:val="32"/>
        </w:rPr>
      </w:pPr>
      <w:r>
        <w:rPr>
          <w:rFonts w:hint="eastAsia" w:ascii="仿宋" w:hAnsi="仿宋" w:cs="宋体"/>
          <w:kern w:val="0"/>
          <w:szCs w:val="32"/>
        </w:rPr>
        <w:t>　　</w:t>
      </w:r>
      <w:r>
        <w:rPr>
          <w:rFonts w:hint="eastAsia" w:ascii="仿宋" w:hAnsi="仿宋" w:cs="宋体"/>
          <w:b/>
          <w:bCs/>
          <w:kern w:val="0"/>
          <w:szCs w:val="32"/>
        </w:rPr>
        <w:t>3、农业科技进步加快</w:t>
      </w:r>
    </w:p>
    <w:p>
      <w:pPr>
        <w:widowControl/>
        <w:shd w:val="clear" w:color="auto" w:fill="FFFFFF"/>
        <w:spacing w:line="600" w:lineRule="exact"/>
        <w:ind w:firstLine="645"/>
        <w:rPr>
          <w:rFonts w:ascii="仿宋" w:hAnsi="仿宋" w:cs="宋体"/>
          <w:kern w:val="0"/>
          <w:szCs w:val="32"/>
        </w:rPr>
      </w:pPr>
      <w:r>
        <w:rPr>
          <w:rFonts w:hint="eastAsia" w:ascii="仿宋" w:hAnsi="仿宋" w:cs="宋体"/>
          <w:kern w:val="0"/>
          <w:szCs w:val="32"/>
        </w:rPr>
        <w:t>“十三五”期间，崇阳高度重视农业科技发展，坚持科教兴农</w:t>
      </w:r>
      <w:r>
        <w:fldChar w:fldCharType="begin"/>
      </w:r>
      <w:r>
        <w:instrText xml:space="preserve"> HYPERLINK "http://baike.eastmoney.com/item/%E6%88%98%E7%95%A5" \t "_blank" </w:instrText>
      </w:r>
      <w:r>
        <w:fldChar w:fldCharType="separate"/>
      </w:r>
      <w:r>
        <w:rPr>
          <w:rFonts w:hint="eastAsia" w:ascii="仿宋" w:hAnsi="仿宋" w:cs="宋体"/>
          <w:kern w:val="0"/>
          <w:szCs w:val="32"/>
        </w:rPr>
        <w:t>战略</w:t>
      </w:r>
      <w:r>
        <w:rPr>
          <w:rFonts w:hint="eastAsia" w:ascii="仿宋" w:hAnsi="仿宋" w:cs="宋体"/>
          <w:kern w:val="0"/>
          <w:szCs w:val="32"/>
        </w:rPr>
        <w:fldChar w:fldCharType="end"/>
      </w:r>
      <w:r>
        <w:rPr>
          <w:rFonts w:hint="eastAsia" w:ascii="仿宋" w:hAnsi="仿宋" w:cs="宋体"/>
          <w:kern w:val="0"/>
          <w:szCs w:val="32"/>
        </w:rPr>
        <w:t>，不断加</w:t>
      </w:r>
      <w:r>
        <w:fldChar w:fldCharType="begin"/>
      </w:r>
      <w:r>
        <w:instrText xml:space="preserve"> HYPERLINK "http://quote.eastmoney.com/us/JNJ.html?Market=NYSE" \t "_blank" </w:instrText>
      </w:r>
      <w:r>
        <w:fldChar w:fldCharType="separate"/>
      </w:r>
      <w:r>
        <w:rPr>
          <w:rFonts w:hint="eastAsia" w:ascii="仿宋" w:hAnsi="仿宋" w:cs="宋体"/>
          <w:kern w:val="0"/>
          <w:szCs w:val="32"/>
        </w:rPr>
        <w:t>强生</w:t>
      </w:r>
      <w:r>
        <w:rPr>
          <w:rFonts w:hint="eastAsia" w:ascii="仿宋" w:hAnsi="仿宋" w:cs="宋体"/>
          <w:kern w:val="0"/>
          <w:szCs w:val="32"/>
        </w:rPr>
        <w:fldChar w:fldCharType="end"/>
      </w:r>
      <w:r>
        <w:rPr>
          <w:rFonts w:hint="eastAsia" w:ascii="仿宋" w:hAnsi="仿宋" w:cs="宋体"/>
          <w:kern w:val="0"/>
          <w:szCs w:val="32"/>
        </w:rPr>
        <w:t>物技术、</w:t>
      </w:r>
      <w:r>
        <w:fldChar w:fldCharType="begin"/>
      </w:r>
      <w:r>
        <w:instrText xml:space="preserve"> HYPERLINK "http://baike.eastmoney.com/item/%E4%BF%A1%E6%81%AF%E6%8A%80%E6%9C%AF" \t "_blank" </w:instrText>
      </w:r>
      <w:r>
        <w:fldChar w:fldCharType="separate"/>
      </w:r>
      <w:r>
        <w:rPr>
          <w:rFonts w:hint="eastAsia" w:ascii="仿宋" w:hAnsi="仿宋" w:cs="宋体"/>
          <w:kern w:val="0"/>
          <w:szCs w:val="32"/>
        </w:rPr>
        <w:t>信息技术</w:t>
      </w:r>
      <w:r>
        <w:rPr>
          <w:rFonts w:hint="eastAsia" w:ascii="仿宋" w:hAnsi="仿宋" w:cs="宋体"/>
          <w:kern w:val="0"/>
          <w:szCs w:val="32"/>
        </w:rPr>
        <w:fldChar w:fldCharType="end"/>
      </w:r>
      <w:r>
        <w:rPr>
          <w:rFonts w:hint="eastAsia" w:ascii="仿宋" w:hAnsi="仿宋" w:cs="宋体"/>
          <w:kern w:val="0"/>
          <w:szCs w:val="32"/>
        </w:rPr>
        <w:t>等高新技术的推广应用，积极推广优良品种和农业先进适用技术，加快农业科技成果的转化与推广应用。一是推行粮油“种子工程”，施行植保能力提升工程，推行“稻虾（渔）共生”技术，</w:t>
      </w:r>
      <w:r>
        <w:rPr>
          <w:rFonts w:ascii="仿宋" w:hAnsi="仿宋"/>
          <w:szCs w:val="32"/>
        </w:rPr>
        <w:t>推广土壤改良、地力培肥、水肥一体化等技术，</w:t>
      </w:r>
      <w:r>
        <w:rPr>
          <w:rFonts w:hint="eastAsia" w:ascii="仿宋" w:hAnsi="仿宋" w:cs="宋体"/>
          <w:kern w:val="0"/>
          <w:szCs w:val="32"/>
        </w:rPr>
        <w:t>实行“公司+合作社+基地+农户”经营模式，全县粮油良种覆盖率达到85%，</w:t>
      </w:r>
      <w:r>
        <w:rPr>
          <w:rFonts w:hint="eastAsia" w:ascii="仿宋" w:hAnsi="仿宋"/>
          <w:szCs w:val="32"/>
        </w:rPr>
        <w:t>建立优质粮油生产基地24个，合计面积14万亩；建立26个粮油生产专业合作社；全</w:t>
      </w:r>
      <w:r>
        <w:rPr>
          <w:rFonts w:hint="eastAsia" w:ascii="仿宋_GB2312" w:hAnsi="微软雅黑" w:eastAsia="仿宋_GB2312"/>
          <w:szCs w:val="32"/>
        </w:rPr>
        <w:t>县病虫发生期预报准确率达到98%以上，发生量预报准确率95%以上，粮油病虫危害损失率控制在3%以下，蔬菜病虫害损失率控制在8%以下；</w:t>
      </w:r>
      <w:r>
        <w:rPr>
          <w:rFonts w:ascii="仿宋" w:hAnsi="仿宋"/>
          <w:szCs w:val="32"/>
        </w:rPr>
        <w:t>建成水果、茶园土壤改良、有机质提升等项目示范3000余亩，耕地质量提升与化肥减量增效示范区共计10000</w:t>
      </w:r>
      <w:r>
        <w:rPr>
          <w:rFonts w:hint="eastAsia" w:ascii="仿宋" w:hAnsi="仿宋"/>
          <w:szCs w:val="32"/>
        </w:rPr>
        <w:t>余</w:t>
      </w:r>
      <w:r>
        <w:rPr>
          <w:rFonts w:ascii="仿宋" w:hAnsi="仿宋"/>
          <w:szCs w:val="32"/>
        </w:rPr>
        <w:t>亩</w:t>
      </w:r>
      <w:r>
        <w:rPr>
          <w:rFonts w:hint="eastAsia" w:ascii="仿宋" w:hAnsi="仿宋"/>
          <w:szCs w:val="32"/>
        </w:rPr>
        <w:t>。二是推行</w:t>
      </w:r>
      <w:r>
        <w:rPr>
          <w:rFonts w:hint="eastAsia" w:ascii="仿宋" w:hAnsi="仿宋" w:cs="宋体"/>
          <w:kern w:val="0"/>
          <w:szCs w:val="32"/>
        </w:rPr>
        <w:t>“生猪良种工程”，推广“仿土鸡”、“海兰褐”等良种鸡，全县畜禽良种覆盖率达到95%以上。三是推动</w:t>
      </w:r>
      <w:r>
        <w:rPr>
          <w:rFonts w:hint="eastAsia" w:ascii="仿宋_GB2312" w:hAnsi="仿宋_GB2312" w:eastAsia="仿宋_GB2312" w:cs="仿宋_GB2312"/>
          <w:szCs w:val="32"/>
        </w:rPr>
        <w:t>全县水产业由传统粗放型向现代质效型转变、由“汗水渔业”向“智慧渔业”转变，大力实施渔业“三改一建”工程，不断调整品种结构，引导养殖户逐渐减少四大家鱼比重，加大三文鱼、鳜鱼、鳊鱼、鲈鱼、甲鱼、中科三号、小龙虾等优势特色品种养殖生产，全县特色养殖面积达到2万亩，优质鱼比例达到48%，产量6500吨，产值2.1亿元。</w:t>
      </w:r>
      <w:r>
        <w:rPr>
          <w:rFonts w:hint="eastAsia" w:ascii="仿宋" w:hAnsi="仿宋" w:cs="宋体"/>
          <w:kern w:val="0"/>
          <w:szCs w:val="32"/>
        </w:rPr>
        <w:t>通过大力推广先进科技在农业生产中的应用，2020年全县农业科技进步</w:t>
      </w:r>
      <w:r>
        <w:fldChar w:fldCharType="begin"/>
      </w:r>
      <w:r>
        <w:instrText xml:space="preserve"> HYPERLINK "http://baike.eastmoney.com/item/%E8%B4%A1%E7%8C%AE%E7%8E%87" \t "_blank" </w:instrText>
      </w:r>
      <w:r>
        <w:fldChar w:fldCharType="separate"/>
      </w:r>
      <w:r>
        <w:rPr>
          <w:rFonts w:hint="eastAsia" w:ascii="仿宋" w:hAnsi="仿宋" w:cs="宋体"/>
          <w:kern w:val="0"/>
          <w:szCs w:val="32"/>
        </w:rPr>
        <w:t>贡献率</w:t>
      </w:r>
      <w:r>
        <w:rPr>
          <w:rFonts w:hint="eastAsia" w:ascii="仿宋" w:hAnsi="仿宋" w:cs="宋体"/>
          <w:kern w:val="0"/>
          <w:szCs w:val="32"/>
        </w:rPr>
        <w:fldChar w:fldCharType="end"/>
      </w:r>
      <w:r>
        <w:rPr>
          <w:rFonts w:hint="eastAsia" w:ascii="仿宋" w:hAnsi="仿宋" w:cs="宋体"/>
          <w:kern w:val="0"/>
          <w:szCs w:val="32"/>
        </w:rPr>
        <w:t>达到59%，比2015年提高0.4个百分点。农业科技人才队伍不断壮大，全县从事农业生产的技术人员达到244人，其中高级职称8人，中级职称71人。受过农业专业技术培训的农业</w:t>
      </w:r>
      <w:r>
        <w:fldChar w:fldCharType="begin"/>
      </w:r>
      <w:r>
        <w:instrText xml:space="preserve"> HYPERLINK "http://baike.eastmoney.com/item/%E7%94%9F%E4%BA%A7%E7%BB%8F%E8%90%A5" \t "_blank" </w:instrText>
      </w:r>
      <w:r>
        <w:fldChar w:fldCharType="separate"/>
      </w:r>
      <w:r>
        <w:rPr>
          <w:rFonts w:hint="eastAsia" w:ascii="仿宋" w:hAnsi="仿宋" w:cs="宋体"/>
          <w:kern w:val="0"/>
          <w:szCs w:val="32"/>
        </w:rPr>
        <w:t>生产经营</w:t>
      </w:r>
      <w:r>
        <w:rPr>
          <w:rFonts w:hint="eastAsia" w:ascii="仿宋" w:hAnsi="仿宋" w:cs="宋体"/>
          <w:kern w:val="0"/>
          <w:szCs w:val="32"/>
        </w:rPr>
        <w:fldChar w:fldCharType="end"/>
      </w:r>
      <w:r>
        <w:rPr>
          <w:rFonts w:hint="eastAsia" w:ascii="仿宋" w:hAnsi="仿宋" w:cs="宋体"/>
          <w:kern w:val="0"/>
          <w:szCs w:val="32"/>
        </w:rPr>
        <w:t>人员2万人。</w:t>
      </w:r>
    </w:p>
    <w:p>
      <w:pPr>
        <w:widowControl/>
        <w:shd w:val="clear" w:color="auto" w:fill="FFFFFF"/>
        <w:spacing w:line="600" w:lineRule="exact"/>
        <w:rPr>
          <w:rFonts w:ascii="仿宋" w:hAnsi="仿宋" w:cs="宋体"/>
          <w:kern w:val="0"/>
          <w:szCs w:val="32"/>
        </w:rPr>
      </w:pPr>
      <w:r>
        <w:rPr>
          <w:rFonts w:hint="eastAsia" w:ascii="仿宋" w:hAnsi="仿宋" w:cs="宋体"/>
          <w:kern w:val="0"/>
          <w:szCs w:val="32"/>
        </w:rPr>
        <w:t>　　</w:t>
      </w:r>
      <w:r>
        <w:rPr>
          <w:rFonts w:hint="eastAsia" w:ascii="仿宋" w:hAnsi="仿宋" w:cs="宋体"/>
          <w:b/>
          <w:bCs/>
          <w:kern w:val="0"/>
          <w:szCs w:val="32"/>
        </w:rPr>
        <w:t>4、农业技术装备达到新水平</w:t>
      </w:r>
    </w:p>
    <w:p>
      <w:pPr>
        <w:widowControl/>
        <w:shd w:val="clear" w:color="auto" w:fill="FFFFFF"/>
        <w:spacing w:line="600" w:lineRule="exact"/>
        <w:ind w:firstLine="660"/>
        <w:rPr>
          <w:rFonts w:ascii="仿宋" w:hAnsi="仿宋"/>
          <w:szCs w:val="32"/>
        </w:rPr>
      </w:pPr>
      <w:r>
        <w:rPr>
          <w:rFonts w:hint="eastAsia" w:ascii="仿宋" w:hAnsi="仿宋" w:cs="宋体"/>
          <w:kern w:val="0"/>
          <w:szCs w:val="32"/>
        </w:rPr>
        <w:t>随着农业现代化不断推进，农业机械拥有量快速增加，农作物机械化率大幅提高，现代设施装备、先进科学技术支撑农业发展的格局初步形成。2020年</w:t>
      </w:r>
      <w:r>
        <w:rPr>
          <w:rFonts w:hint="eastAsia" w:ascii="仿宋_GB2312" w:hAnsi="仿宋" w:eastAsia="仿宋_GB2312"/>
          <w:szCs w:val="32"/>
        </w:rPr>
        <w:t>全县农业机械总动力21.97万千瓦，</w:t>
      </w:r>
      <w:r>
        <w:rPr>
          <w:rFonts w:ascii="仿宋" w:hAnsi="仿宋"/>
          <w:szCs w:val="32"/>
        </w:rPr>
        <w:t>拖拉机、联合收割机拥有量达到</w:t>
      </w:r>
      <w:r>
        <w:rPr>
          <w:rFonts w:hint="eastAsia" w:ascii="仿宋" w:hAnsi="仿宋"/>
          <w:szCs w:val="32"/>
        </w:rPr>
        <w:t>2076</w:t>
      </w:r>
      <w:r>
        <w:rPr>
          <w:rFonts w:ascii="仿宋" w:hAnsi="仿宋"/>
          <w:szCs w:val="32"/>
        </w:rPr>
        <w:t>台，比2015年增长了</w:t>
      </w:r>
      <w:r>
        <w:rPr>
          <w:rFonts w:hint="eastAsia" w:ascii="仿宋" w:hAnsi="仿宋"/>
          <w:szCs w:val="32"/>
        </w:rPr>
        <w:t>10</w:t>
      </w:r>
      <w:r>
        <w:rPr>
          <w:rFonts w:ascii="仿宋" w:hAnsi="仿宋"/>
          <w:szCs w:val="32"/>
        </w:rPr>
        <w:t>%，其中大中型农机具达到</w:t>
      </w:r>
      <w:r>
        <w:rPr>
          <w:rFonts w:hint="eastAsia" w:ascii="仿宋" w:hAnsi="仿宋"/>
          <w:szCs w:val="32"/>
        </w:rPr>
        <w:t>1125</w:t>
      </w:r>
      <w:r>
        <w:rPr>
          <w:rFonts w:ascii="仿宋" w:hAnsi="仿宋"/>
          <w:szCs w:val="32"/>
        </w:rPr>
        <w:t>台（套）。</w:t>
      </w:r>
    </w:p>
    <w:p>
      <w:pPr>
        <w:spacing w:line="600" w:lineRule="exact"/>
        <w:ind w:firstLine="640" w:firstLineChars="200"/>
        <w:rPr>
          <w:rFonts w:ascii="仿宋" w:hAnsi="仿宋"/>
          <w:szCs w:val="32"/>
        </w:rPr>
      </w:pPr>
      <w:r>
        <w:rPr>
          <w:rFonts w:ascii="仿宋" w:hAnsi="仿宋"/>
          <w:szCs w:val="32"/>
        </w:rPr>
        <w:t>农业</w:t>
      </w:r>
      <w:r>
        <w:rPr>
          <w:rFonts w:hint="eastAsia" w:ascii="仿宋" w:hAnsi="仿宋"/>
          <w:szCs w:val="32"/>
        </w:rPr>
        <w:t>机械化</w:t>
      </w:r>
      <w:r>
        <w:rPr>
          <w:rFonts w:ascii="仿宋" w:hAnsi="仿宋"/>
          <w:szCs w:val="32"/>
        </w:rPr>
        <w:t>作业</w:t>
      </w:r>
      <w:r>
        <w:rPr>
          <w:rFonts w:hint="eastAsia" w:ascii="仿宋" w:hAnsi="仿宋"/>
          <w:szCs w:val="32"/>
        </w:rPr>
        <w:t>水平不断</w:t>
      </w:r>
      <w:r>
        <w:rPr>
          <w:rFonts w:ascii="仿宋" w:hAnsi="仿宋"/>
          <w:szCs w:val="32"/>
        </w:rPr>
        <w:t>提高。全县机耕、机播、机收面积分别达到</w:t>
      </w:r>
      <w:r>
        <w:rPr>
          <w:rFonts w:hint="eastAsia" w:ascii="仿宋" w:hAnsi="仿宋"/>
          <w:szCs w:val="32"/>
        </w:rPr>
        <w:t>60.9</w:t>
      </w:r>
      <w:r>
        <w:rPr>
          <w:rFonts w:ascii="仿宋" w:hAnsi="仿宋"/>
          <w:szCs w:val="32"/>
        </w:rPr>
        <w:t>万亩、</w:t>
      </w:r>
      <w:r>
        <w:rPr>
          <w:rFonts w:hint="eastAsia" w:ascii="仿宋" w:hAnsi="仿宋"/>
          <w:szCs w:val="32"/>
        </w:rPr>
        <w:t>69.6</w:t>
      </w:r>
      <w:r>
        <w:rPr>
          <w:rFonts w:ascii="仿宋" w:hAnsi="仿宋"/>
          <w:szCs w:val="32"/>
        </w:rPr>
        <w:t>万亩和</w:t>
      </w:r>
      <w:r>
        <w:rPr>
          <w:rFonts w:hint="eastAsia" w:ascii="仿宋" w:hAnsi="仿宋"/>
          <w:szCs w:val="32"/>
        </w:rPr>
        <w:t>44.4</w:t>
      </w:r>
      <w:r>
        <w:rPr>
          <w:rFonts w:ascii="仿宋" w:hAnsi="仿宋"/>
          <w:szCs w:val="32"/>
        </w:rPr>
        <w:t>万亩，</w:t>
      </w:r>
      <w:r>
        <w:rPr>
          <w:rFonts w:hint="eastAsia" w:ascii="仿宋" w:hAnsi="仿宋"/>
          <w:szCs w:val="32"/>
        </w:rPr>
        <w:t>8</w:t>
      </w:r>
      <w:r>
        <w:rPr>
          <w:rFonts w:ascii="仿宋" w:hAnsi="仿宋"/>
          <w:szCs w:val="32"/>
        </w:rPr>
        <w:t>种主要农作物耕种收综合机械化水平达到62%，比2015年提高了7个百分点；主要农作物机械化水平明显提高，水稻达到72%,小麦达到86%，油菜达到65%，玉米达到38%，农机作业由耕种收环节为主向产前、产中、产后全过程拓展，由种植业向养殖业、农产品初加工等领域延伸。</w:t>
      </w:r>
    </w:p>
    <w:p>
      <w:pPr>
        <w:widowControl/>
        <w:shd w:val="clear" w:color="auto" w:fill="FFFFFF"/>
        <w:spacing w:line="600" w:lineRule="exact"/>
        <w:ind w:firstLine="660"/>
        <w:rPr>
          <w:rFonts w:ascii="仿宋" w:hAnsi="仿宋"/>
          <w:szCs w:val="32"/>
        </w:rPr>
      </w:pPr>
      <w:r>
        <w:rPr>
          <w:rFonts w:hint="eastAsia" w:ascii="仿宋" w:hAnsi="仿宋"/>
          <w:szCs w:val="32"/>
        </w:rPr>
        <w:t>农机社会化服务能力显著提升。积极培育多元化的农机社会化服务组织，大力扶持农机专业合作社、农机大户等市场经营主体，切实提高农业机械化的组织化程度。截止</w:t>
      </w:r>
      <w:r>
        <w:rPr>
          <w:rFonts w:ascii="仿宋" w:hAnsi="仿宋"/>
          <w:szCs w:val="32"/>
        </w:rPr>
        <w:t>2020年，全县农机专业合作社达</w:t>
      </w:r>
      <w:r>
        <w:rPr>
          <w:rFonts w:hint="eastAsia" w:ascii="仿宋" w:hAnsi="仿宋"/>
          <w:szCs w:val="32"/>
        </w:rPr>
        <w:t>13</w:t>
      </w:r>
      <w:r>
        <w:rPr>
          <w:rFonts w:ascii="仿宋" w:hAnsi="仿宋"/>
          <w:szCs w:val="32"/>
        </w:rPr>
        <w:t>家，入社户数</w:t>
      </w:r>
      <w:r>
        <w:rPr>
          <w:rFonts w:hint="eastAsia" w:ascii="仿宋" w:hAnsi="仿宋"/>
          <w:szCs w:val="32"/>
        </w:rPr>
        <w:t>165</w:t>
      </w:r>
      <w:r>
        <w:rPr>
          <w:rFonts w:ascii="仿宋" w:hAnsi="仿宋"/>
          <w:szCs w:val="32"/>
        </w:rPr>
        <w:t>户，从业人员</w:t>
      </w:r>
      <w:r>
        <w:rPr>
          <w:rFonts w:hint="eastAsia" w:ascii="仿宋" w:hAnsi="仿宋"/>
          <w:szCs w:val="32"/>
        </w:rPr>
        <w:t>186</w:t>
      </w:r>
      <w:r>
        <w:rPr>
          <w:rFonts w:ascii="仿宋" w:hAnsi="仿宋"/>
          <w:szCs w:val="32"/>
        </w:rPr>
        <w:t>人，资产总额</w:t>
      </w:r>
      <w:r>
        <w:rPr>
          <w:rFonts w:hint="eastAsia" w:ascii="仿宋" w:hAnsi="仿宋"/>
          <w:szCs w:val="32"/>
        </w:rPr>
        <w:t>0.3</w:t>
      </w:r>
      <w:r>
        <w:rPr>
          <w:rFonts w:ascii="仿宋" w:hAnsi="仿宋"/>
          <w:szCs w:val="32"/>
        </w:rPr>
        <w:t>亿元。全县农机维修网点</w:t>
      </w:r>
      <w:r>
        <w:rPr>
          <w:rFonts w:hint="eastAsia" w:ascii="仿宋" w:hAnsi="仿宋"/>
          <w:szCs w:val="32"/>
        </w:rPr>
        <w:t>17</w:t>
      </w:r>
      <w:r>
        <w:rPr>
          <w:rFonts w:ascii="仿宋" w:hAnsi="仿宋"/>
          <w:szCs w:val="32"/>
        </w:rPr>
        <w:t>个，从业人员</w:t>
      </w:r>
      <w:r>
        <w:rPr>
          <w:rFonts w:hint="eastAsia" w:ascii="仿宋" w:hAnsi="仿宋"/>
          <w:szCs w:val="32"/>
        </w:rPr>
        <w:t>48</w:t>
      </w:r>
      <w:r>
        <w:rPr>
          <w:rFonts w:ascii="仿宋" w:hAnsi="仿宋"/>
          <w:szCs w:val="32"/>
        </w:rPr>
        <w:t>人，农机经营总收入</w:t>
      </w:r>
      <w:r>
        <w:rPr>
          <w:rFonts w:hint="eastAsia" w:ascii="仿宋" w:hAnsi="仿宋"/>
          <w:szCs w:val="32"/>
        </w:rPr>
        <w:t>70</w:t>
      </w:r>
      <w:r>
        <w:rPr>
          <w:rFonts w:ascii="仿宋" w:hAnsi="仿宋"/>
          <w:szCs w:val="32"/>
        </w:rPr>
        <w:t>万元。</w:t>
      </w:r>
    </w:p>
    <w:p>
      <w:pPr>
        <w:spacing w:line="600" w:lineRule="exact"/>
        <w:ind w:firstLine="643" w:firstLineChars="200"/>
        <w:rPr>
          <w:rFonts w:ascii="仿宋" w:hAnsi="仿宋" w:cs="宋体"/>
          <w:b/>
          <w:kern w:val="0"/>
          <w:szCs w:val="32"/>
        </w:rPr>
      </w:pPr>
      <w:r>
        <w:rPr>
          <w:rFonts w:hint="eastAsia" w:ascii="仿宋" w:hAnsi="仿宋" w:cs="宋体"/>
          <w:b/>
          <w:kern w:val="0"/>
          <w:szCs w:val="32"/>
        </w:rPr>
        <w:t>5．农村用能方式得到全面改善</w:t>
      </w:r>
    </w:p>
    <w:p>
      <w:pPr>
        <w:spacing w:line="600" w:lineRule="exact"/>
        <w:ind w:firstLine="640" w:firstLineChars="200"/>
        <w:rPr>
          <w:rFonts w:ascii="仿宋" w:hAnsi="仿宋" w:cs="宋体"/>
          <w:kern w:val="0"/>
          <w:szCs w:val="32"/>
        </w:rPr>
      </w:pPr>
      <w:r>
        <w:rPr>
          <w:rFonts w:hint="eastAsia" w:ascii="仿宋" w:hAnsi="仿宋"/>
          <w:bCs/>
          <w:szCs w:val="32"/>
        </w:rPr>
        <w:t>近年来，崇阳县抢抓社会</w:t>
      </w:r>
      <w:r>
        <w:rPr>
          <w:rFonts w:hint="eastAsia" w:ascii="仿宋" w:hAnsi="仿宋"/>
          <w:bCs/>
          <w:szCs w:val="32"/>
          <w:lang w:val="en-US" w:eastAsia="zh-CN"/>
        </w:rPr>
        <w:t>主</w:t>
      </w:r>
      <w:bookmarkStart w:id="33" w:name="_GoBack"/>
      <w:bookmarkEnd w:id="33"/>
      <w:r>
        <w:rPr>
          <w:rFonts w:hint="eastAsia" w:ascii="仿宋" w:hAnsi="仿宋"/>
          <w:bCs/>
          <w:szCs w:val="32"/>
        </w:rPr>
        <w:t>义新农村建设的重大机遇，紧紧围绕建设农村美丽生态家园主题，转变传统的用能方式，大力利用太阳能、生物质等绿色能源，积极推广高效节能炉具应用，利用“猪–沼–果（菜、鱼）”等成功模式，广泛实行“柴（煤）改气”，建立农业生产与农村生活的完整循环，发挥农村能源节能作用，开创了循环农业发展模式。实施农村人居环境整治技术服务与提升项目，积极探索农业废弃物治理工作，开展农作物秸秆综合利用和农村沼气综合利用技术。到目前，全县累计建设农村能源小型沼气工程9100立方米，建设农村沼气服务网点48个；打造农村能源多能互补、清洁利用示范点1个；安装太阳能路灯1000余盏。</w:t>
      </w:r>
    </w:p>
    <w:p>
      <w:pPr>
        <w:spacing w:line="600" w:lineRule="exact"/>
        <w:ind w:firstLine="643" w:firstLineChars="200"/>
        <w:rPr>
          <w:rFonts w:ascii="仿宋" w:hAnsi="仿宋" w:cs="宋体"/>
          <w:b/>
          <w:kern w:val="0"/>
          <w:szCs w:val="32"/>
        </w:rPr>
      </w:pPr>
      <w:r>
        <w:rPr>
          <w:rFonts w:hint="eastAsia" w:ascii="仿宋" w:hAnsi="仿宋" w:cs="宋体"/>
          <w:b/>
          <w:kern w:val="0"/>
          <w:szCs w:val="32"/>
        </w:rPr>
        <w:t>6．农业资源与生态环境保护取得新成绩</w:t>
      </w:r>
    </w:p>
    <w:p>
      <w:pPr>
        <w:spacing w:line="600" w:lineRule="exact"/>
        <w:ind w:firstLine="640" w:firstLineChars="200"/>
        <w:rPr>
          <w:rFonts w:ascii="仿宋" w:hAnsi="仿宋" w:cs="宋体"/>
          <w:kern w:val="0"/>
          <w:szCs w:val="32"/>
        </w:rPr>
      </w:pPr>
      <w:r>
        <w:rPr>
          <w:rFonts w:hint="eastAsia" w:ascii="仿宋" w:hAnsi="仿宋" w:cs="宋体"/>
          <w:kern w:val="0"/>
          <w:szCs w:val="32"/>
        </w:rPr>
        <w:t>“十三五”以来，我县高度重视农业资源保护和生态环境建设，不断加大投入力度，实施了高标准农田建设、农作物病虫害绿色防控技术集成示范、农药化肥的减量增效、耕地地力提升、厕所革命、农村人居环境整治、秸秆综合利用、沼气工程、畜禽粪污资源化利用、水产健康养殖、第二次污染源普查、土壤详查、土壤环境质量类别划分、野生植物原生境保护等一系列重大项目工程，取得了</w:t>
      </w:r>
      <w:r>
        <w:rPr>
          <w:rFonts w:ascii="仿宋" w:hAnsi="仿宋" w:cs="宋体"/>
          <w:kern w:val="0"/>
          <w:szCs w:val="32"/>
        </w:rPr>
        <w:t>农村人居环境逐步改善</w:t>
      </w:r>
      <w:r>
        <w:rPr>
          <w:rFonts w:hint="eastAsia" w:ascii="仿宋" w:hAnsi="仿宋" w:cs="宋体"/>
          <w:kern w:val="0"/>
          <w:szCs w:val="32"/>
        </w:rPr>
        <w:t>，耕地保护基础不断夯实，农业面源污染防治得到有效控制和治理，农药化肥实现了零增长，秸秆综合利用率达95%以上，规模化畜禽养殖粪污综合利用率达到</w:t>
      </w:r>
      <w:r>
        <w:rPr>
          <w:rFonts w:ascii="仿宋" w:hAnsi="仿宋" w:cs="宋体"/>
          <w:kern w:val="0"/>
          <w:szCs w:val="32"/>
        </w:rPr>
        <w:t>9</w:t>
      </w:r>
      <w:r>
        <w:rPr>
          <w:rFonts w:hint="eastAsia" w:ascii="仿宋" w:hAnsi="仿宋" w:cs="宋体"/>
          <w:kern w:val="0"/>
          <w:szCs w:val="32"/>
        </w:rPr>
        <w:t>8</w:t>
      </w:r>
      <w:r>
        <w:rPr>
          <w:rFonts w:ascii="仿宋" w:hAnsi="仿宋" w:cs="宋体"/>
          <w:kern w:val="0"/>
          <w:szCs w:val="32"/>
        </w:rPr>
        <w:t>%</w:t>
      </w:r>
      <w:r>
        <w:rPr>
          <w:rFonts w:hint="eastAsia" w:ascii="仿宋" w:hAnsi="仿宋" w:cs="宋体"/>
          <w:kern w:val="0"/>
          <w:szCs w:val="32"/>
        </w:rPr>
        <w:t>以上，规模化畜禽养殖粪污综合利用设施设备配套率达到</w:t>
      </w:r>
      <w:r>
        <w:rPr>
          <w:rFonts w:ascii="仿宋" w:hAnsi="仿宋" w:cs="宋体"/>
          <w:kern w:val="0"/>
          <w:szCs w:val="32"/>
        </w:rPr>
        <w:t>100%</w:t>
      </w:r>
      <w:r>
        <w:rPr>
          <w:rFonts w:hint="eastAsia" w:ascii="仿宋" w:hAnsi="仿宋" w:cs="宋体"/>
          <w:kern w:val="0"/>
          <w:szCs w:val="32"/>
        </w:rPr>
        <w:t>，农产品安全合格率100%。</w:t>
      </w:r>
    </w:p>
    <w:p>
      <w:pPr>
        <w:spacing w:line="600" w:lineRule="exact"/>
        <w:ind w:firstLine="643" w:firstLineChars="200"/>
        <w:rPr>
          <w:rFonts w:ascii="仿宋" w:hAnsi="仿宋" w:cs="宋体"/>
          <w:b/>
          <w:kern w:val="0"/>
          <w:szCs w:val="32"/>
        </w:rPr>
      </w:pPr>
      <w:r>
        <w:rPr>
          <w:rFonts w:hint="eastAsia" w:ascii="仿宋" w:hAnsi="仿宋" w:cs="宋体"/>
          <w:b/>
          <w:kern w:val="0"/>
          <w:szCs w:val="32"/>
        </w:rPr>
        <w:t>7．全面</w:t>
      </w:r>
      <w:r>
        <w:rPr>
          <w:rFonts w:ascii="仿宋" w:hAnsi="仿宋" w:cs="宋体"/>
          <w:b/>
          <w:kern w:val="0"/>
          <w:szCs w:val="32"/>
        </w:rPr>
        <w:t>提升农产品质量安全</w:t>
      </w:r>
    </w:p>
    <w:p>
      <w:pPr>
        <w:spacing w:line="600" w:lineRule="exact"/>
        <w:ind w:firstLine="640" w:firstLineChars="200"/>
        <w:rPr>
          <w:rFonts w:ascii="仿宋" w:hAnsi="仿宋" w:cs="宋体"/>
          <w:kern w:val="0"/>
          <w:szCs w:val="32"/>
        </w:rPr>
      </w:pPr>
      <w:r>
        <w:rPr>
          <w:rFonts w:ascii="仿宋" w:hAnsi="仿宋"/>
          <w:szCs w:val="32"/>
          <w:shd w:val="clear" w:color="auto" w:fill="FFFFFF"/>
        </w:rPr>
        <w:t>“十三五”时期，我县紧紧围绕“两个千方百计、两个努力确保、两个持续提高”目标，坚持产管并举，全面强化农产品质量安全工作，取得了阶段性进展。</w:t>
      </w:r>
      <w:r>
        <w:rPr>
          <w:rFonts w:hint="eastAsia" w:ascii="仿宋" w:hAnsi="仿宋"/>
          <w:szCs w:val="32"/>
          <w:shd w:val="clear" w:color="auto" w:fill="FFFFFF"/>
        </w:rPr>
        <w:t>到目前</w:t>
      </w:r>
      <w:r>
        <w:rPr>
          <w:rFonts w:ascii="仿宋" w:hAnsi="仿宋"/>
          <w:szCs w:val="32"/>
          <w:shd w:val="clear" w:color="auto" w:fill="FFFFFF"/>
        </w:rPr>
        <w:t>，全县蔬菜、畜禽和水产品例行监测合格率为100%。近5年</w:t>
      </w:r>
      <w:r>
        <w:rPr>
          <w:rFonts w:hint="eastAsia" w:ascii="仿宋" w:hAnsi="仿宋"/>
          <w:szCs w:val="32"/>
          <w:shd w:val="clear" w:color="auto" w:fill="FFFFFF"/>
        </w:rPr>
        <w:t>来</w:t>
      </w:r>
      <w:r>
        <w:rPr>
          <w:rFonts w:ascii="仿宋" w:hAnsi="仿宋"/>
          <w:szCs w:val="32"/>
          <w:shd w:val="clear" w:color="auto" w:fill="FFFFFF"/>
        </w:rPr>
        <w:t>没有发生重大农产品质量安全事件，重大活动保障有力。</w:t>
      </w:r>
      <w:r>
        <w:rPr>
          <w:rFonts w:hint="eastAsia" w:ascii="仿宋" w:hAnsi="仿宋"/>
          <w:szCs w:val="32"/>
          <w:shd w:val="clear" w:color="auto" w:fill="FFFFFF"/>
        </w:rPr>
        <w:t>共</w:t>
      </w:r>
      <w:r>
        <w:rPr>
          <w:rFonts w:ascii="仿宋" w:hAnsi="仿宋"/>
          <w:szCs w:val="32"/>
          <w:shd w:val="clear" w:color="auto" w:fill="FFFFFF"/>
        </w:rPr>
        <w:t>制定</w:t>
      </w:r>
      <w:r>
        <w:rPr>
          <w:rFonts w:hint="eastAsia" w:ascii="仿宋" w:hAnsi="仿宋"/>
          <w:szCs w:val="32"/>
          <w:shd w:val="clear" w:color="auto" w:fill="FFFFFF"/>
        </w:rPr>
        <w:t>了</w:t>
      </w:r>
      <w:r>
        <w:rPr>
          <w:rFonts w:ascii="仿宋" w:hAnsi="仿宋"/>
          <w:szCs w:val="32"/>
          <w:shd w:val="clear" w:color="auto" w:fill="FFFFFF"/>
        </w:rPr>
        <w:t>农业生产技术规范23项。创建蔬菜、水果、雷竹标准园、中药材标准化生产示范园、畜禽养殖标准化示范场和水产健康养殖示范场30多个。全县有效期内的无公害、绿色、有机和地理标志产品总数达到20个。</w:t>
      </w:r>
    </w:p>
    <w:p>
      <w:pPr>
        <w:spacing w:line="600" w:lineRule="exact"/>
        <w:ind w:firstLine="643" w:firstLineChars="200"/>
        <w:rPr>
          <w:rFonts w:ascii="仿宋" w:hAnsi="仿宋" w:cs="宋体"/>
          <w:b/>
          <w:kern w:val="0"/>
          <w:szCs w:val="32"/>
        </w:rPr>
      </w:pPr>
      <w:r>
        <w:rPr>
          <w:rFonts w:hint="eastAsia" w:ascii="仿宋" w:hAnsi="仿宋" w:cs="宋体"/>
          <w:b/>
          <w:kern w:val="0"/>
          <w:szCs w:val="32"/>
        </w:rPr>
        <w:t>8．农业新业态持续发展,美丽乡村建设成效显著</w:t>
      </w:r>
    </w:p>
    <w:p>
      <w:pPr>
        <w:spacing w:line="600" w:lineRule="exact"/>
        <w:ind w:firstLine="640" w:firstLineChars="200"/>
        <w:rPr>
          <w:rFonts w:ascii="仿宋" w:hAnsi="仿宋" w:cs="宋体"/>
          <w:kern w:val="0"/>
          <w:szCs w:val="32"/>
        </w:rPr>
      </w:pPr>
      <w:r>
        <w:rPr>
          <w:rFonts w:hint="eastAsia" w:ascii="仿宋" w:hAnsi="仿宋" w:cs="宋体"/>
          <w:kern w:val="0"/>
          <w:szCs w:val="32"/>
        </w:rPr>
        <w:t>“十三五”时期，随着脱贫攻坚工作的深入和乡村振兴战略的实施，有力地推动了县域经济社会的发展，在全县广大农村催生出了观光农业、体验农业、创意农业、休闲农业、乡村旅游、农家乐餐饮、民俗小镇、农商直供、农村电商、</w:t>
      </w:r>
      <w:r>
        <w:fldChar w:fldCharType="begin"/>
      </w:r>
      <w:r>
        <w:instrText xml:space="preserve"> HYPERLINK "http://quote.eastmoney.com/sz000061.html" \t "_blank" </w:instrText>
      </w:r>
      <w:r>
        <w:fldChar w:fldCharType="separate"/>
      </w:r>
      <w:r>
        <w:rPr>
          <w:rFonts w:hint="eastAsia" w:ascii="仿宋" w:hAnsi="仿宋" w:cs="宋体"/>
          <w:kern w:val="0"/>
          <w:szCs w:val="32"/>
        </w:rPr>
        <w:t>农产品</w:t>
      </w:r>
      <w:r>
        <w:rPr>
          <w:rFonts w:hint="eastAsia" w:ascii="仿宋" w:hAnsi="仿宋" w:cs="宋体"/>
          <w:kern w:val="0"/>
          <w:szCs w:val="32"/>
        </w:rPr>
        <w:fldChar w:fldCharType="end"/>
      </w:r>
      <w:r>
        <w:rPr>
          <w:rFonts w:hint="eastAsia" w:ascii="仿宋" w:hAnsi="仿宋" w:cs="宋体"/>
          <w:kern w:val="0"/>
          <w:szCs w:val="32"/>
        </w:rPr>
        <w:t>直播带货等大量新业态，农村一二三产业有机融合正在全面推进。到目前，已建成县级美丽乡村32个、市级美丽乡村12个，4个村荣获“首届荆楚最美村镇”称号，4个村获得湖北旅游名村，10个村获“湖北绿色示范乡村”命名，1个村获省部级美丽乡村，3个村入选“中国传统古村落”，桂花泉镇桂花村荣获第十批全国“一村一品”示范村镇，建成了诸如柃蜜小镇、雷竹小镇、樱花小镇、龙泉山野樱景区等一批乡村景区景点，每年吸引了大批旅客，农村电商100余家，从业人数1000人以上。</w:t>
      </w:r>
    </w:p>
    <w:p>
      <w:pPr>
        <w:spacing w:line="600" w:lineRule="exact"/>
        <w:ind w:firstLine="643" w:firstLineChars="200"/>
        <w:rPr>
          <w:rFonts w:ascii="仿宋" w:hAnsi="仿宋" w:cs="宋体"/>
          <w:b/>
          <w:kern w:val="0"/>
          <w:szCs w:val="32"/>
        </w:rPr>
      </w:pPr>
      <w:r>
        <w:rPr>
          <w:rFonts w:hint="eastAsia" w:ascii="仿宋" w:hAnsi="仿宋" w:cs="宋体"/>
          <w:b/>
          <w:kern w:val="0"/>
          <w:szCs w:val="32"/>
        </w:rPr>
        <w:t>9．高标准农田建设取得实质性进展</w:t>
      </w:r>
    </w:p>
    <w:p>
      <w:pPr>
        <w:widowControl/>
        <w:spacing w:line="560" w:lineRule="exact"/>
        <w:ind w:firstLine="640" w:firstLineChars="200"/>
        <w:jc w:val="left"/>
        <w:rPr>
          <w:rFonts w:ascii="仿宋" w:hAnsi="仿宋" w:cs="仿宋"/>
          <w:szCs w:val="32"/>
        </w:rPr>
      </w:pPr>
      <w:r>
        <w:rPr>
          <w:rFonts w:ascii="仿宋" w:hAnsi="仿宋" w:cs="仿宋"/>
          <w:szCs w:val="32"/>
        </w:rPr>
        <w:t>“</w:t>
      </w:r>
      <w:r>
        <w:rPr>
          <w:rFonts w:hint="eastAsia" w:ascii="仿宋" w:hAnsi="仿宋" w:cs="仿宋"/>
          <w:szCs w:val="32"/>
        </w:rPr>
        <w:t>十三五</w:t>
      </w:r>
      <w:r>
        <w:rPr>
          <w:rFonts w:ascii="仿宋" w:hAnsi="仿宋" w:cs="仿宋"/>
          <w:szCs w:val="32"/>
        </w:rPr>
        <w:t>”</w:t>
      </w:r>
      <w:r>
        <w:rPr>
          <w:rFonts w:hint="eastAsia" w:ascii="仿宋" w:hAnsi="仿宋" w:cs="仿宋"/>
          <w:szCs w:val="32"/>
        </w:rPr>
        <w:t>期间,全县根据</w:t>
      </w:r>
      <w:r>
        <w:rPr>
          <w:rFonts w:hint="eastAsia" w:ascii="仿宋" w:hAnsi="仿宋" w:cs="仿宋"/>
          <w:kern w:val="0"/>
          <w:szCs w:val="32"/>
        </w:rPr>
        <w:t>《湖北省高标准农田建设推进方案》（鄂农工发[2016]11号）文件精神，按照农业增效、农民增收、农村发展这一总体目标，精心组织，科学规划，规范管理，狠抓落实，全面推进建设，重点围绕田、土、水、路、林、电、技、管等方面的内容，突出打造亮点工程。</w:t>
      </w:r>
      <w:r>
        <w:rPr>
          <w:rStyle w:val="34"/>
          <w:rFonts w:hint="eastAsia" w:ascii="仿宋" w:hAnsi="仿宋" w:eastAsia="仿宋" w:cs="仿宋"/>
          <w:color w:val="auto"/>
        </w:rPr>
        <w:t>重点在灌溉排水、土地平整、土壤改良、农田防护与生态环境保持、田间道路、农田输配电、科技服务、损毁工程修复及建后管护等方面加大建设力度，</w:t>
      </w:r>
      <w:r>
        <w:rPr>
          <w:rFonts w:hint="eastAsia" w:ascii="仿宋" w:hAnsi="仿宋" w:cs="仿宋"/>
          <w:szCs w:val="32"/>
        </w:rPr>
        <w:t>对老旧项目区进行提质更新， 按照“填平补齐、避免重复建设”的原则，高质量开展高标准农田建设。五年共整合资金</w:t>
      </w:r>
      <w:r>
        <w:rPr>
          <w:rFonts w:hint="eastAsia" w:ascii="仿宋" w:hAnsi="仿宋" w:cs="仿宋"/>
          <w:color w:val="000000"/>
          <w:sz w:val="28"/>
          <w:szCs w:val="28"/>
        </w:rPr>
        <w:t>26604.48</w:t>
      </w:r>
      <w:r>
        <w:rPr>
          <w:rFonts w:hint="eastAsia" w:ascii="仿宋" w:hAnsi="仿宋" w:cs="仿宋"/>
          <w:szCs w:val="32"/>
        </w:rPr>
        <w:t>万元，</w:t>
      </w:r>
      <w:r>
        <w:rPr>
          <w:rFonts w:hint="eastAsia" w:ascii="仿宋" w:hAnsi="仿宋" w:cs="仿宋"/>
          <w:color w:val="000000"/>
          <w:szCs w:val="32"/>
        </w:rPr>
        <w:t>完成了高标准建设面积</w:t>
      </w:r>
      <w:r>
        <w:rPr>
          <w:rFonts w:hint="eastAsia" w:ascii="仿宋" w:hAnsi="仿宋" w:cs="仿宋"/>
          <w:color w:val="000000"/>
          <w:kern w:val="0"/>
          <w:sz w:val="28"/>
          <w:szCs w:val="28"/>
        </w:rPr>
        <w:t>21.63</w:t>
      </w:r>
      <w:r>
        <w:rPr>
          <w:rFonts w:hint="eastAsia" w:ascii="仿宋" w:hAnsi="仿宋" w:cs="仿宋"/>
          <w:color w:val="000000"/>
          <w:szCs w:val="32"/>
        </w:rPr>
        <w:t>万亩</w:t>
      </w:r>
      <w:r>
        <w:rPr>
          <w:rFonts w:hint="eastAsia" w:ascii="仿宋" w:hAnsi="仿宋" w:cs="仿宋"/>
          <w:szCs w:val="32"/>
        </w:rPr>
        <w:t>。</w:t>
      </w:r>
    </w:p>
    <w:p>
      <w:pPr>
        <w:spacing w:line="600" w:lineRule="exact"/>
        <w:ind w:firstLine="643" w:firstLineChars="200"/>
        <w:rPr>
          <w:rFonts w:ascii="仿宋" w:hAnsi="仿宋" w:cs="宋体"/>
          <w:b/>
          <w:kern w:val="0"/>
          <w:szCs w:val="32"/>
        </w:rPr>
      </w:pPr>
      <w:r>
        <w:rPr>
          <w:rFonts w:hint="eastAsia" w:ascii="仿宋" w:hAnsi="仿宋" w:cs="宋体"/>
          <w:b/>
          <w:kern w:val="0"/>
          <w:szCs w:val="32"/>
        </w:rPr>
        <w:t>10．农村居民生活水平和质量不断提升</w:t>
      </w:r>
    </w:p>
    <w:p>
      <w:pPr>
        <w:spacing w:line="600" w:lineRule="exact"/>
        <w:ind w:firstLine="640" w:firstLineChars="200"/>
        <w:rPr>
          <w:rFonts w:ascii="仿宋" w:hAnsi="仿宋" w:cs="Helvetica"/>
          <w:kern w:val="0"/>
          <w:szCs w:val="32"/>
        </w:rPr>
      </w:pPr>
      <w:r>
        <w:rPr>
          <w:rFonts w:hint="eastAsia" w:ascii="仿宋" w:hAnsi="仿宋"/>
          <w:szCs w:val="32"/>
        </w:rPr>
        <w:t>“十三五”期间，县委县政府举全县之力，全力开展扶贫攻坚，到目前，全县建档立卡贫困人口19327户、70369人全部脱贫， 47个贫困村全部出列，“两不愁三保障”突出问题得到全部解决，贫困发生率由2014年的17</w:t>
      </w:r>
      <w:r>
        <w:rPr>
          <w:rFonts w:ascii="仿宋" w:hAnsi="仿宋"/>
          <w:szCs w:val="32"/>
        </w:rPr>
        <w:t>.</w:t>
      </w:r>
      <w:r>
        <w:rPr>
          <w:rFonts w:hint="eastAsia" w:ascii="仿宋" w:hAnsi="仿宋"/>
          <w:szCs w:val="32"/>
        </w:rPr>
        <w:t>3</w:t>
      </w:r>
      <w:r>
        <w:rPr>
          <w:rFonts w:ascii="仿宋" w:hAnsi="仿宋"/>
          <w:szCs w:val="32"/>
        </w:rPr>
        <w:t>%</w:t>
      </w:r>
      <w:r>
        <w:rPr>
          <w:rFonts w:hint="eastAsia" w:ascii="仿宋" w:hAnsi="仿宋"/>
          <w:szCs w:val="32"/>
        </w:rPr>
        <w:t>降至零，实现了在全面建成小康社会的进程中“不掉一个乡亲”。</w:t>
      </w:r>
      <w:r>
        <w:rPr>
          <w:rFonts w:ascii="仿宋" w:hAnsi="仿宋" w:cs="Helvetica"/>
          <w:kern w:val="0"/>
          <w:szCs w:val="32"/>
        </w:rPr>
        <w:t>积极</w:t>
      </w:r>
      <w:r>
        <w:rPr>
          <w:rFonts w:hint="eastAsia" w:ascii="仿宋" w:hAnsi="仿宋" w:cs="Helvetica"/>
          <w:kern w:val="0"/>
          <w:szCs w:val="32"/>
        </w:rPr>
        <w:t>实施</w:t>
      </w:r>
      <w:r>
        <w:rPr>
          <w:rFonts w:ascii="仿宋" w:hAnsi="仿宋" w:cs="Helvetica"/>
          <w:kern w:val="0"/>
          <w:szCs w:val="32"/>
        </w:rPr>
        <w:t>乡村振兴战略，</w:t>
      </w:r>
      <w:r>
        <w:rPr>
          <w:rFonts w:hint="eastAsia" w:ascii="仿宋" w:hAnsi="仿宋" w:cs="Helvetica"/>
          <w:kern w:val="0"/>
          <w:szCs w:val="32"/>
        </w:rPr>
        <w:t>崇阳创新的</w:t>
      </w:r>
      <w:r>
        <w:rPr>
          <w:rFonts w:ascii="仿宋" w:hAnsi="仿宋" w:cs="Helvetica"/>
          <w:kern w:val="0"/>
          <w:szCs w:val="32"/>
        </w:rPr>
        <w:t>乡村振兴“5+”模式先后被人民网、光明网、农民日报等多家新闻媒体宣传报道。</w:t>
      </w:r>
      <w:r>
        <w:rPr>
          <w:rFonts w:hint="eastAsia" w:ascii="仿宋" w:hAnsi="仿宋" w:cs="Helvetica"/>
          <w:kern w:val="0"/>
          <w:szCs w:val="32"/>
        </w:rPr>
        <w:t>2019年全县</w:t>
      </w:r>
      <w:r>
        <w:rPr>
          <w:rFonts w:ascii="仿宋" w:hAnsi="仿宋" w:cs="Helvetica"/>
          <w:kern w:val="0"/>
          <w:szCs w:val="32"/>
        </w:rPr>
        <w:t>农村常住居民人均可支配收入达到15892元，</w:t>
      </w:r>
      <w:r>
        <w:rPr>
          <w:rFonts w:hint="eastAsia" w:ascii="仿宋" w:hAnsi="仿宋" w:cs="Helvetica"/>
          <w:kern w:val="0"/>
          <w:szCs w:val="32"/>
        </w:rPr>
        <w:t>年均</w:t>
      </w:r>
      <w:r>
        <w:rPr>
          <w:rFonts w:ascii="仿宋" w:hAnsi="仿宋" w:cs="Helvetica"/>
          <w:kern w:val="0"/>
          <w:szCs w:val="32"/>
        </w:rPr>
        <w:t>增</w:t>
      </w:r>
      <w:r>
        <w:rPr>
          <w:rFonts w:hint="eastAsia" w:ascii="仿宋" w:hAnsi="仿宋" w:cs="Helvetica"/>
          <w:kern w:val="0"/>
          <w:szCs w:val="32"/>
        </w:rPr>
        <w:t>长9.76%，超过了经济增长速度。</w:t>
      </w:r>
    </w:p>
    <w:p>
      <w:pPr>
        <w:spacing w:line="600" w:lineRule="exact"/>
        <w:ind w:firstLine="643" w:firstLineChars="200"/>
        <w:rPr>
          <w:rFonts w:ascii="仿宋" w:hAnsi="仿宋" w:cs="仿宋"/>
          <w:kern w:val="0"/>
          <w:szCs w:val="32"/>
          <w:shd w:val="clear" w:color="auto" w:fill="FFFFFF"/>
        </w:rPr>
      </w:pPr>
      <w:r>
        <w:rPr>
          <w:rFonts w:hint="eastAsia" w:ascii="仿宋" w:hAnsi="仿宋" w:cs="Helvetica"/>
          <w:b/>
          <w:kern w:val="0"/>
          <w:szCs w:val="32"/>
        </w:rPr>
        <w:t>11．</w:t>
      </w:r>
      <w:r>
        <w:rPr>
          <w:rFonts w:ascii="仿宋" w:hAnsi="仿宋" w:cs="Helvetica"/>
          <w:b/>
          <w:kern w:val="0"/>
          <w:szCs w:val="32"/>
        </w:rPr>
        <w:t>抗击</w:t>
      </w:r>
      <w:r>
        <w:rPr>
          <w:rFonts w:hint="eastAsia" w:ascii="仿宋" w:hAnsi="仿宋" w:cs="Helvetica"/>
          <w:b/>
          <w:kern w:val="0"/>
          <w:szCs w:val="32"/>
        </w:rPr>
        <w:t>新冠</w:t>
      </w:r>
      <w:r>
        <w:rPr>
          <w:rFonts w:ascii="仿宋" w:hAnsi="仿宋" w:cs="Helvetica"/>
          <w:b/>
          <w:kern w:val="0"/>
          <w:szCs w:val="32"/>
        </w:rPr>
        <w:t>肺炎疫情</w:t>
      </w:r>
      <w:r>
        <w:rPr>
          <w:rFonts w:hint="eastAsia" w:ascii="仿宋" w:hAnsi="仿宋" w:cs="Helvetica"/>
          <w:b/>
          <w:kern w:val="0"/>
          <w:szCs w:val="32"/>
        </w:rPr>
        <w:t>成绩显著</w:t>
      </w:r>
      <w:r>
        <w:rPr>
          <w:rFonts w:ascii="仿宋" w:hAnsi="仿宋" w:cs="Helvetica"/>
          <w:b/>
          <w:kern w:val="0"/>
          <w:szCs w:val="32"/>
        </w:rPr>
        <w:t>。</w:t>
      </w:r>
      <w:r>
        <w:rPr>
          <w:rFonts w:hint="eastAsia" w:ascii="仿宋" w:hAnsi="仿宋" w:cs="Helvetica"/>
          <w:kern w:val="0"/>
          <w:szCs w:val="32"/>
        </w:rPr>
        <w:t>2020年初，</w:t>
      </w:r>
      <w:r>
        <w:rPr>
          <w:rFonts w:ascii="仿宋" w:hAnsi="仿宋" w:cs="Helvetica"/>
          <w:kern w:val="0"/>
          <w:szCs w:val="32"/>
        </w:rPr>
        <w:t>面对突如其来的</w:t>
      </w:r>
      <w:r>
        <w:rPr>
          <w:rFonts w:hint="eastAsia" w:ascii="仿宋" w:hAnsi="仿宋" w:cs="Helvetica"/>
          <w:kern w:val="0"/>
          <w:szCs w:val="32"/>
        </w:rPr>
        <w:t>新冠</w:t>
      </w:r>
      <w:r>
        <w:rPr>
          <w:rFonts w:ascii="仿宋" w:hAnsi="仿宋" w:cs="Helvetica"/>
          <w:kern w:val="0"/>
          <w:szCs w:val="32"/>
        </w:rPr>
        <w:t>肺炎疫情，全县</w:t>
      </w:r>
      <w:r>
        <w:rPr>
          <w:rFonts w:hint="eastAsia" w:ascii="仿宋" w:hAnsi="仿宋" w:cs="Helvetica"/>
          <w:kern w:val="0"/>
          <w:szCs w:val="32"/>
        </w:rPr>
        <w:t>上下在县委县</w:t>
      </w:r>
      <w:r>
        <w:rPr>
          <w:rFonts w:ascii="仿宋" w:hAnsi="仿宋" w:cs="Helvetica"/>
          <w:kern w:val="0"/>
          <w:szCs w:val="32"/>
        </w:rPr>
        <w:t>政府</w:t>
      </w:r>
      <w:r>
        <w:rPr>
          <w:rFonts w:hint="eastAsia" w:ascii="仿宋" w:hAnsi="仿宋" w:cs="Helvetica"/>
          <w:kern w:val="0"/>
          <w:szCs w:val="32"/>
        </w:rPr>
        <w:t>的</w:t>
      </w:r>
      <w:r>
        <w:rPr>
          <w:rFonts w:ascii="仿宋" w:hAnsi="仿宋" w:cs="Helvetica"/>
          <w:kern w:val="0"/>
          <w:szCs w:val="32"/>
        </w:rPr>
        <w:t>坚强领导</w:t>
      </w:r>
      <w:r>
        <w:rPr>
          <w:rFonts w:hint="eastAsia" w:ascii="仿宋" w:hAnsi="仿宋" w:cs="Helvetica"/>
          <w:kern w:val="0"/>
          <w:szCs w:val="32"/>
        </w:rPr>
        <w:t>下</w:t>
      </w:r>
      <w:r>
        <w:rPr>
          <w:rFonts w:ascii="仿宋" w:hAnsi="仿宋" w:cs="Helvetica"/>
          <w:kern w:val="0"/>
          <w:szCs w:val="32"/>
        </w:rPr>
        <w:t>，义无反顾投身疫情防控阻击战，</w:t>
      </w:r>
      <w:r>
        <w:rPr>
          <w:rFonts w:hint="eastAsia" w:ascii="仿宋" w:hAnsi="仿宋" w:cs="Helvetica"/>
          <w:kern w:val="0"/>
          <w:szCs w:val="32"/>
        </w:rPr>
        <w:t>全县</w:t>
      </w:r>
      <w:r>
        <w:rPr>
          <w:rFonts w:ascii="仿宋" w:hAnsi="仿宋" w:cs="Helvetica"/>
          <w:kern w:val="0"/>
          <w:szCs w:val="32"/>
        </w:rPr>
        <w:t>干部</w:t>
      </w:r>
      <w:r>
        <w:rPr>
          <w:rFonts w:hint="eastAsia" w:ascii="仿宋" w:hAnsi="仿宋" w:cs="Helvetica"/>
          <w:kern w:val="0"/>
          <w:szCs w:val="32"/>
        </w:rPr>
        <w:t>和</w:t>
      </w:r>
      <w:r>
        <w:rPr>
          <w:rFonts w:ascii="仿宋" w:hAnsi="仿宋" w:cs="Helvetica"/>
          <w:kern w:val="0"/>
          <w:szCs w:val="32"/>
        </w:rPr>
        <w:t>医务</w:t>
      </w:r>
      <w:r>
        <w:rPr>
          <w:rFonts w:hint="eastAsia" w:ascii="仿宋" w:hAnsi="仿宋" w:cs="Helvetica"/>
          <w:kern w:val="0"/>
          <w:szCs w:val="32"/>
        </w:rPr>
        <w:t>人员</w:t>
      </w:r>
      <w:r>
        <w:rPr>
          <w:rFonts w:ascii="仿宋" w:hAnsi="仿宋" w:cs="Helvetica"/>
          <w:kern w:val="0"/>
          <w:szCs w:val="32"/>
        </w:rPr>
        <w:t>迅速将“休假模式”调成“战时模式”，第一时间传递防疫“最强音”，第一时间开展生命“大营救”，第一时间进行源头“大排査”，第一时间织密疫情“防控网”，第一时间按下经济“重启鍵”。</w:t>
      </w:r>
      <w:r>
        <w:rPr>
          <w:rFonts w:hint="eastAsia" w:ascii="仿宋" w:hAnsi="仿宋" w:cs="Helvetica"/>
          <w:kern w:val="0"/>
          <w:szCs w:val="32"/>
        </w:rPr>
        <w:t>各</w:t>
      </w:r>
      <w:r>
        <w:rPr>
          <w:rFonts w:ascii="仿宋" w:hAnsi="仿宋" w:cs="Helvetica"/>
          <w:kern w:val="0"/>
          <w:szCs w:val="32"/>
        </w:rPr>
        <w:t>乡镇</w:t>
      </w:r>
      <w:r>
        <w:rPr>
          <w:rFonts w:hint="eastAsia" w:ascii="仿宋" w:hAnsi="仿宋" w:cs="Helvetica"/>
          <w:kern w:val="0"/>
          <w:szCs w:val="32"/>
        </w:rPr>
        <w:t>以村为</w:t>
      </w:r>
      <w:r>
        <w:rPr>
          <w:rFonts w:ascii="仿宋" w:hAnsi="仿宋" w:cs="Helvetica"/>
          <w:kern w:val="0"/>
          <w:szCs w:val="32"/>
        </w:rPr>
        <w:t>单位，成立</w:t>
      </w:r>
      <w:r>
        <w:rPr>
          <w:rFonts w:hint="eastAsia" w:ascii="仿宋" w:hAnsi="仿宋" w:cs="Helvetica"/>
          <w:kern w:val="0"/>
          <w:szCs w:val="32"/>
        </w:rPr>
        <w:t>疫情防控指挥部和工作专班</w:t>
      </w:r>
      <w:r>
        <w:rPr>
          <w:rFonts w:ascii="仿宋" w:hAnsi="仿宋" w:cs="Helvetica"/>
          <w:kern w:val="0"/>
          <w:szCs w:val="32"/>
        </w:rPr>
        <w:t>，</w:t>
      </w:r>
      <w:r>
        <w:rPr>
          <w:rFonts w:hint="eastAsia" w:ascii="仿宋" w:hAnsi="仿宋" w:cs="Helvetica"/>
          <w:kern w:val="0"/>
          <w:szCs w:val="32"/>
        </w:rPr>
        <w:t>实行责任分工到人</w:t>
      </w:r>
      <w:r>
        <w:rPr>
          <w:rFonts w:ascii="仿宋" w:hAnsi="仿宋" w:cs="Helvetica"/>
          <w:kern w:val="0"/>
          <w:szCs w:val="32"/>
        </w:rPr>
        <w:t>，</w:t>
      </w:r>
      <w:r>
        <w:rPr>
          <w:rFonts w:hint="eastAsia" w:ascii="仿宋" w:hAnsi="仿宋" w:cs="Helvetica"/>
          <w:kern w:val="0"/>
          <w:szCs w:val="32"/>
        </w:rPr>
        <w:t>统一</w:t>
      </w:r>
      <w:r>
        <w:rPr>
          <w:rFonts w:ascii="仿宋" w:hAnsi="仿宋" w:cs="Helvetica"/>
          <w:kern w:val="0"/>
          <w:szCs w:val="32"/>
        </w:rPr>
        <w:t>封村</w:t>
      </w:r>
      <w:r>
        <w:rPr>
          <w:rFonts w:hint="eastAsia" w:ascii="仿宋" w:hAnsi="仿宋" w:cs="Helvetica"/>
          <w:kern w:val="0"/>
          <w:szCs w:val="32"/>
        </w:rPr>
        <w:t>封组</w:t>
      </w:r>
      <w:r>
        <w:rPr>
          <w:rFonts w:ascii="仿宋" w:hAnsi="仿宋" w:cs="Helvetica"/>
          <w:kern w:val="0"/>
          <w:szCs w:val="32"/>
        </w:rPr>
        <w:t>，</w:t>
      </w:r>
      <w:r>
        <w:rPr>
          <w:rFonts w:hint="eastAsia" w:ascii="仿宋" w:hAnsi="仿宋" w:cs="Helvetica"/>
          <w:kern w:val="0"/>
          <w:szCs w:val="32"/>
        </w:rPr>
        <w:t>重点村实行以屋堂为</w:t>
      </w:r>
      <w:r>
        <w:rPr>
          <w:rFonts w:ascii="仿宋" w:hAnsi="仿宋" w:cs="Helvetica"/>
          <w:kern w:val="0"/>
          <w:szCs w:val="32"/>
        </w:rPr>
        <w:t>单位进行</w:t>
      </w:r>
      <w:r>
        <w:rPr>
          <w:rFonts w:hint="eastAsia" w:ascii="仿宋" w:hAnsi="仿宋" w:cs="Helvetica"/>
          <w:kern w:val="0"/>
          <w:szCs w:val="32"/>
        </w:rPr>
        <w:t>封闭管理，对</w:t>
      </w:r>
      <w:r>
        <w:rPr>
          <w:rFonts w:ascii="仿宋" w:hAnsi="仿宋" w:cs="Helvetica"/>
          <w:kern w:val="0"/>
          <w:szCs w:val="32"/>
        </w:rPr>
        <w:t>特殊</w:t>
      </w:r>
      <w:r>
        <w:rPr>
          <w:rFonts w:hint="eastAsia" w:ascii="仿宋" w:hAnsi="仿宋" w:cs="Helvetica"/>
          <w:kern w:val="0"/>
          <w:szCs w:val="32"/>
        </w:rPr>
        <w:t>人群严加管控，</w:t>
      </w:r>
      <w:r>
        <w:rPr>
          <w:rFonts w:ascii="仿宋" w:hAnsi="仿宋" w:cs="Helvetica"/>
          <w:kern w:val="0"/>
          <w:szCs w:val="32"/>
        </w:rPr>
        <w:t>派专车接送发热</w:t>
      </w:r>
      <w:r>
        <w:rPr>
          <w:rFonts w:hint="eastAsia" w:ascii="仿宋" w:hAnsi="仿宋" w:cs="Helvetica"/>
          <w:kern w:val="0"/>
          <w:szCs w:val="32"/>
        </w:rPr>
        <w:t>人</w:t>
      </w:r>
      <w:r>
        <w:rPr>
          <w:rFonts w:ascii="仿宋" w:hAnsi="仿宋" w:cs="Helvetica"/>
          <w:kern w:val="0"/>
          <w:szCs w:val="32"/>
        </w:rPr>
        <w:t>员、对发热人员密切接触者进行隔离留观、对治愈病例实行康复隔离，</w:t>
      </w:r>
      <w:r>
        <w:rPr>
          <w:rFonts w:hint="eastAsia" w:ascii="仿宋" w:hAnsi="仿宋" w:cs="Helvetica"/>
          <w:kern w:val="0"/>
          <w:szCs w:val="32"/>
        </w:rPr>
        <w:t>同时搞好群众生活保障服务，</w:t>
      </w:r>
      <w:r>
        <w:rPr>
          <w:rFonts w:ascii="仿宋" w:hAnsi="仿宋" w:cs="Helvetica"/>
          <w:kern w:val="0"/>
          <w:szCs w:val="32"/>
        </w:rPr>
        <w:t>确保</w:t>
      </w:r>
      <w:r>
        <w:rPr>
          <w:rFonts w:hint="eastAsia" w:ascii="仿宋" w:hAnsi="仿宋" w:cs="Helvetica"/>
          <w:kern w:val="0"/>
          <w:szCs w:val="32"/>
        </w:rPr>
        <w:t>社会</w:t>
      </w:r>
      <w:r>
        <w:rPr>
          <w:rFonts w:ascii="仿宋" w:hAnsi="仿宋" w:cs="Helvetica"/>
          <w:kern w:val="0"/>
          <w:szCs w:val="32"/>
        </w:rPr>
        <w:t>稳定</w:t>
      </w:r>
      <w:r>
        <w:rPr>
          <w:rFonts w:hint="eastAsia" w:ascii="仿宋" w:hAnsi="仿宋" w:cs="Helvetica"/>
          <w:kern w:val="0"/>
          <w:szCs w:val="32"/>
        </w:rPr>
        <w:t>和</w:t>
      </w:r>
      <w:r>
        <w:rPr>
          <w:rFonts w:ascii="仿宋" w:hAnsi="仿宋" w:cs="Helvetica"/>
          <w:kern w:val="0"/>
          <w:szCs w:val="32"/>
        </w:rPr>
        <w:t>群众</w:t>
      </w:r>
      <w:r>
        <w:rPr>
          <w:rFonts w:hint="eastAsia" w:ascii="仿宋" w:hAnsi="仿宋" w:cs="Helvetica"/>
          <w:kern w:val="0"/>
          <w:szCs w:val="32"/>
        </w:rPr>
        <w:t>安全</w:t>
      </w:r>
      <w:r>
        <w:rPr>
          <w:rFonts w:ascii="仿宋" w:hAnsi="仿宋" w:cs="Helvetica"/>
          <w:kern w:val="0"/>
          <w:szCs w:val="32"/>
        </w:rPr>
        <w:t>，经过连续50多天的日夜鏖战，全县</w:t>
      </w:r>
      <w:r>
        <w:rPr>
          <w:rFonts w:hint="eastAsia" w:ascii="仿宋" w:hAnsi="仿宋" w:cs="Helvetica"/>
          <w:kern w:val="0"/>
          <w:szCs w:val="32"/>
        </w:rPr>
        <w:t>实现</w:t>
      </w:r>
      <w:r>
        <w:rPr>
          <w:rFonts w:ascii="仿宋" w:hAnsi="仿宋" w:cs="Helvetica"/>
          <w:kern w:val="0"/>
          <w:szCs w:val="32"/>
        </w:rPr>
        <w:t>确诊</w:t>
      </w:r>
      <w:r>
        <w:rPr>
          <w:rFonts w:hint="eastAsia" w:ascii="仿宋" w:hAnsi="仿宋" w:cs="Helvetica"/>
          <w:kern w:val="0"/>
          <w:szCs w:val="32"/>
        </w:rPr>
        <w:t>病</w:t>
      </w:r>
      <w:r>
        <w:rPr>
          <w:rFonts w:ascii="仿宋" w:hAnsi="仿宋" w:cs="Helvetica"/>
          <w:kern w:val="0"/>
          <w:szCs w:val="32"/>
        </w:rPr>
        <w:t>例全部清零，疫情防控取得</w:t>
      </w:r>
      <w:r>
        <w:rPr>
          <w:rFonts w:hint="eastAsia" w:ascii="仿宋" w:hAnsi="仿宋" w:cs="Helvetica"/>
          <w:kern w:val="0"/>
          <w:szCs w:val="32"/>
        </w:rPr>
        <w:t>了</w:t>
      </w:r>
      <w:r>
        <w:rPr>
          <w:rFonts w:ascii="仿宋" w:hAnsi="仿宋" w:cs="Helvetica"/>
          <w:kern w:val="0"/>
          <w:szCs w:val="32"/>
        </w:rPr>
        <w:t>决定性胜利。</w:t>
      </w:r>
    </w:p>
    <w:p>
      <w:pPr>
        <w:spacing w:line="600" w:lineRule="exact"/>
        <w:ind w:firstLine="643" w:firstLineChars="200"/>
        <w:outlineLvl w:val="1"/>
        <w:rPr>
          <w:rFonts w:ascii="楷体" w:hAnsi="楷体" w:eastAsia="楷体" w:cs="黑体"/>
          <w:b/>
          <w:bCs/>
          <w:szCs w:val="32"/>
        </w:rPr>
      </w:pPr>
      <w:bookmarkStart w:id="6" w:name="_Toc53348101"/>
      <w:r>
        <w:rPr>
          <w:rFonts w:hint="eastAsia" w:ascii="楷体" w:hAnsi="楷体" w:eastAsia="楷体" w:cs="黑体"/>
          <w:b/>
          <w:bCs/>
          <w:szCs w:val="32"/>
        </w:rPr>
        <w:t>（二）存在的不足</w:t>
      </w:r>
      <w:bookmarkEnd w:id="6"/>
    </w:p>
    <w:p>
      <w:pPr>
        <w:ind w:firstLine="707" w:firstLineChars="221"/>
        <w:jc w:val="left"/>
        <w:rPr>
          <w:rFonts w:ascii="仿宋" w:hAnsi="仿宋" w:cs="宋体"/>
          <w:kern w:val="0"/>
          <w:szCs w:val="32"/>
        </w:rPr>
      </w:pPr>
      <w:r>
        <w:rPr>
          <w:rFonts w:hint="eastAsia" w:ascii="仿宋" w:hAnsi="仿宋" w:cs="宋体"/>
          <w:kern w:val="0"/>
          <w:szCs w:val="32"/>
        </w:rPr>
        <w:t>崇阳县是个传统的山区农业大县，虽经新中国数十年的建设，取得了长足的发展和进步，但目前仍然还是个农业弱县，农业农村的发展仍然存在一些不足。</w:t>
      </w:r>
    </w:p>
    <w:p>
      <w:pPr>
        <w:ind w:firstLine="710" w:firstLineChars="221"/>
        <w:jc w:val="left"/>
        <w:rPr>
          <w:rFonts w:ascii="仿宋" w:hAnsi="仿宋" w:cs="宋体"/>
          <w:kern w:val="0"/>
          <w:szCs w:val="32"/>
        </w:rPr>
      </w:pPr>
      <w:r>
        <w:rPr>
          <w:rFonts w:ascii="仿宋" w:hAnsi="仿宋" w:cs="宋体"/>
          <w:b/>
          <w:kern w:val="0"/>
          <w:szCs w:val="32"/>
        </w:rPr>
        <w:t>——“</w:t>
      </w:r>
      <w:r>
        <w:rPr>
          <w:rFonts w:hint="eastAsia" w:ascii="仿宋" w:hAnsi="仿宋" w:cs="宋体"/>
          <w:b/>
          <w:kern w:val="0"/>
          <w:szCs w:val="32"/>
        </w:rPr>
        <w:t>三农</w:t>
      </w:r>
      <w:r>
        <w:rPr>
          <w:rFonts w:ascii="仿宋" w:hAnsi="仿宋" w:cs="宋体"/>
          <w:b/>
          <w:kern w:val="0"/>
          <w:szCs w:val="32"/>
        </w:rPr>
        <w:t>”</w:t>
      </w:r>
      <w:r>
        <w:rPr>
          <w:rFonts w:hint="eastAsia" w:ascii="仿宋" w:hAnsi="仿宋" w:cs="宋体"/>
          <w:b/>
          <w:kern w:val="0"/>
          <w:szCs w:val="32"/>
        </w:rPr>
        <w:t>领域的短板依然存在。</w:t>
      </w:r>
      <w:r>
        <w:rPr>
          <w:rFonts w:hint="eastAsia" w:ascii="仿宋" w:hAnsi="仿宋" w:cs="宋体"/>
          <w:kern w:val="0"/>
          <w:szCs w:val="32"/>
        </w:rPr>
        <w:t>农村集体经济薄弱，农业农村基础设施和公共服务设施不够完善，农村人居环境、农村基层治理等还存在欠缺。</w:t>
      </w:r>
    </w:p>
    <w:p>
      <w:pPr>
        <w:ind w:firstLine="710" w:firstLineChars="221"/>
        <w:jc w:val="left"/>
        <w:rPr>
          <w:rFonts w:ascii="仿宋" w:hAnsi="仿宋" w:cs="宋体"/>
          <w:kern w:val="0"/>
          <w:szCs w:val="32"/>
        </w:rPr>
      </w:pPr>
      <w:r>
        <w:rPr>
          <w:rFonts w:hint="eastAsia" w:ascii="仿宋" w:hAnsi="仿宋" w:cs="宋体"/>
          <w:b/>
          <w:kern w:val="0"/>
          <w:szCs w:val="32"/>
        </w:rPr>
        <w:t>——</w:t>
      </w:r>
      <w:r>
        <w:rPr>
          <w:rFonts w:ascii="仿宋" w:hAnsi="仿宋" w:cs="宋体"/>
          <w:b/>
          <w:kern w:val="0"/>
          <w:szCs w:val="32"/>
        </w:rPr>
        <w:t>农村</w:t>
      </w:r>
      <w:r>
        <w:rPr>
          <w:rFonts w:hint="eastAsia" w:ascii="仿宋" w:hAnsi="仿宋" w:cs="宋体"/>
          <w:b/>
          <w:kern w:val="0"/>
          <w:szCs w:val="32"/>
        </w:rPr>
        <w:t>一二</w:t>
      </w:r>
      <w:r>
        <w:rPr>
          <w:rFonts w:ascii="仿宋" w:hAnsi="仿宋" w:cs="宋体"/>
          <w:b/>
          <w:kern w:val="0"/>
          <w:szCs w:val="32"/>
        </w:rPr>
        <w:t>三产业发展不平衡。</w:t>
      </w:r>
      <w:r>
        <w:rPr>
          <w:rFonts w:ascii="仿宋" w:hAnsi="仿宋" w:cs="宋体"/>
          <w:kern w:val="0"/>
          <w:szCs w:val="32"/>
        </w:rPr>
        <w:t>农村</w:t>
      </w:r>
      <w:r>
        <w:rPr>
          <w:rFonts w:hint="eastAsia" w:ascii="仿宋" w:hAnsi="仿宋" w:cs="宋体"/>
          <w:kern w:val="0"/>
          <w:szCs w:val="32"/>
        </w:rPr>
        <w:t>第一产业</w:t>
      </w:r>
      <w:r>
        <w:rPr>
          <w:rFonts w:ascii="仿宋" w:hAnsi="仿宋" w:cs="宋体"/>
          <w:kern w:val="0"/>
          <w:szCs w:val="32"/>
        </w:rPr>
        <w:t>虽然稳步</w:t>
      </w:r>
      <w:r>
        <w:rPr>
          <w:rFonts w:hint="eastAsia" w:ascii="仿宋" w:hAnsi="仿宋" w:cs="宋体"/>
          <w:kern w:val="0"/>
          <w:szCs w:val="32"/>
        </w:rPr>
        <w:t>发展</w:t>
      </w:r>
      <w:r>
        <w:rPr>
          <w:rFonts w:ascii="仿宋" w:hAnsi="仿宋" w:cs="宋体"/>
          <w:kern w:val="0"/>
          <w:szCs w:val="32"/>
        </w:rPr>
        <w:t>，</w:t>
      </w:r>
      <w:r>
        <w:rPr>
          <w:rFonts w:hint="eastAsia" w:ascii="仿宋" w:hAnsi="仿宋" w:cs="宋体"/>
          <w:kern w:val="0"/>
          <w:szCs w:val="32"/>
        </w:rPr>
        <w:t>但</w:t>
      </w:r>
      <w:r>
        <w:rPr>
          <w:rFonts w:ascii="仿宋" w:hAnsi="仿宋" w:cs="宋体"/>
          <w:kern w:val="0"/>
          <w:szCs w:val="32"/>
        </w:rPr>
        <w:t>二、三产业发展缓慢，</w:t>
      </w:r>
      <w:r>
        <w:rPr>
          <w:rFonts w:hint="eastAsia" w:ascii="仿宋" w:hAnsi="仿宋" w:cs="宋体"/>
          <w:kern w:val="0"/>
          <w:szCs w:val="32"/>
        </w:rPr>
        <w:t>农产品加工比值低</w:t>
      </w:r>
      <w:r>
        <w:rPr>
          <w:rFonts w:ascii="仿宋" w:hAnsi="仿宋" w:cs="宋体"/>
          <w:kern w:val="0"/>
          <w:szCs w:val="32"/>
        </w:rPr>
        <w:t>，</w:t>
      </w:r>
      <w:r>
        <w:rPr>
          <w:rFonts w:hint="eastAsia" w:ascii="仿宋" w:hAnsi="仿宋" w:cs="宋体"/>
          <w:kern w:val="0"/>
          <w:szCs w:val="32"/>
        </w:rPr>
        <w:t>不足1：1，农业服务业产值占农林牧渔业总产值8.76%。</w:t>
      </w:r>
      <w:r>
        <w:rPr>
          <w:rFonts w:ascii="仿宋" w:hAnsi="仿宋" w:cs="宋体"/>
          <w:kern w:val="0"/>
          <w:szCs w:val="32"/>
        </w:rPr>
        <w:t>具有龙头带动作用的农产品加工企业较少，市场发育不全，社会化系列服务不强，加工、流通、销售等环节严重滞后，已成为农业持续发展的严重制约因素。</w:t>
      </w:r>
    </w:p>
    <w:p>
      <w:pPr>
        <w:ind w:firstLine="710" w:firstLineChars="221"/>
        <w:jc w:val="left"/>
        <w:rPr>
          <w:rFonts w:ascii="仿宋" w:hAnsi="仿宋" w:cs="宋体"/>
          <w:kern w:val="0"/>
          <w:szCs w:val="32"/>
        </w:rPr>
      </w:pPr>
      <w:r>
        <w:rPr>
          <w:rFonts w:ascii="仿宋" w:hAnsi="仿宋" w:cs="宋体"/>
          <w:b/>
          <w:kern w:val="0"/>
          <w:szCs w:val="32"/>
        </w:rPr>
        <w:t>——偏重的农村产业结构与我县的资源优势不相适应。</w:t>
      </w:r>
      <w:r>
        <w:rPr>
          <w:rFonts w:ascii="仿宋" w:hAnsi="仿宋" w:cs="宋体"/>
          <w:kern w:val="0"/>
          <w:szCs w:val="32"/>
        </w:rPr>
        <w:t>长期以来，由于受自然条件的约束，没有跳出传统农业的圈子，重</w:t>
      </w:r>
      <w:r>
        <w:rPr>
          <w:rFonts w:hint="eastAsia" w:ascii="仿宋" w:hAnsi="仿宋" w:cs="宋体"/>
          <w:kern w:val="0"/>
          <w:szCs w:val="32"/>
        </w:rPr>
        <w:t>种植、轻养殖和加工</w:t>
      </w:r>
      <w:r>
        <w:rPr>
          <w:rFonts w:ascii="仿宋" w:hAnsi="仿宋" w:cs="宋体"/>
          <w:kern w:val="0"/>
          <w:szCs w:val="32"/>
        </w:rPr>
        <w:t>，</w:t>
      </w:r>
      <w:r>
        <w:rPr>
          <w:rFonts w:hint="eastAsia" w:ascii="仿宋" w:hAnsi="仿宋" w:cs="宋体"/>
          <w:kern w:val="0"/>
          <w:szCs w:val="32"/>
        </w:rPr>
        <w:t>造成</w:t>
      </w:r>
      <w:r>
        <w:rPr>
          <w:rFonts w:ascii="仿宋" w:hAnsi="仿宋" w:cs="宋体"/>
          <w:kern w:val="0"/>
          <w:szCs w:val="32"/>
        </w:rPr>
        <w:t>连年</w:t>
      </w:r>
      <w:r>
        <w:rPr>
          <w:rFonts w:hint="eastAsia" w:ascii="仿宋" w:hAnsi="仿宋" w:cs="宋体"/>
          <w:kern w:val="0"/>
          <w:szCs w:val="32"/>
        </w:rPr>
        <w:t>增产不增收</w:t>
      </w:r>
      <w:r>
        <w:rPr>
          <w:rFonts w:ascii="仿宋" w:hAnsi="仿宋" w:cs="宋体"/>
          <w:kern w:val="0"/>
          <w:szCs w:val="32"/>
        </w:rPr>
        <w:t>，农业产值占</w:t>
      </w:r>
      <w:r>
        <w:rPr>
          <w:rFonts w:hint="eastAsia" w:ascii="仿宋" w:hAnsi="仿宋" w:cs="宋体"/>
          <w:kern w:val="0"/>
          <w:szCs w:val="32"/>
        </w:rPr>
        <w:t>44</w:t>
      </w:r>
      <w:r>
        <w:rPr>
          <w:rFonts w:ascii="仿宋" w:hAnsi="仿宋" w:cs="宋体"/>
          <w:kern w:val="0"/>
          <w:szCs w:val="32"/>
        </w:rPr>
        <w:t>.</w:t>
      </w:r>
      <w:r>
        <w:rPr>
          <w:rFonts w:hint="eastAsia" w:ascii="仿宋" w:hAnsi="仿宋" w:cs="宋体"/>
          <w:kern w:val="0"/>
          <w:szCs w:val="32"/>
        </w:rPr>
        <w:t>4</w:t>
      </w:r>
      <w:r>
        <w:rPr>
          <w:rFonts w:ascii="仿宋" w:hAnsi="仿宋" w:cs="宋体"/>
          <w:kern w:val="0"/>
          <w:szCs w:val="32"/>
        </w:rPr>
        <w:t>%，</w:t>
      </w:r>
      <w:r>
        <w:rPr>
          <w:rFonts w:hint="eastAsia" w:ascii="仿宋" w:hAnsi="仿宋" w:cs="宋体"/>
          <w:kern w:val="0"/>
          <w:szCs w:val="32"/>
        </w:rPr>
        <w:t>林</w:t>
      </w:r>
      <w:r>
        <w:rPr>
          <w:rFonts w:ascii="仿宋" w:hAnsi="仿宋" w:cs="宋体"/>
          <w:kern w:val="0"/>
          <w:szCs w:val="32"/>
        </w:rPr>
        <w:t>、牧、</w:t>
      </w:r>
      <w:r>
        <w:rPr>
          <w:rFonts w:hint="eastAsia" w:ascii="仿宋" w:hAnsi="仿宋" w:cs="宋体"/>
          <w:kern w:val="0"/>
          <w:szCs w:val="32"/>
        </w:rPr>
        <w:t>渔和</w:t>
      </w:r>
      <w:r>
        <w:rPr>
          <w:rFonts w:ascii="仿宋" w:hAnsi="仿宋" w:cs="宋体"/>
          <w:kern w:val="0"/>
          <w:szCs w:val="32"/>
        </w:rPr>
        <w:t>服务业产值占</w:t>
      </w:r>
      <w:r>
        <w:rPr>
          <w:rFonts w:hint="eastAsia" w:ascii="仿宋" w:hAnsi="仿宋" w:cs="宋体"/>
          <w:kern w:val="0"/>
          <w:szCs w:val="32"/>
        </w:rPr>
        <w:t>55</w:t>
      </w:r>
      <w:r>
        <w:rPr>
          <w:rFonts w:ascii="仿宋" w:hAnsi="仿宋" w:cs="宋体"/>
          <w:kern w:val="0"/>
          <w:szCs w:val="32"/>
        </w:rPr>
        <w:t>.</w:t>
      </w:r>
      <w:r>
        <w:rPr>
          <w:rFonts w:hint="eastAsia" w:ascii="仿宋" w:hAnsi="仿宋" w:cs="宋体"/>
          <w:kern w:val="0"/>
          <w:szCs w:val="32"/>
        </w:rPr>
        <w:t>6</w:t>
      </w:r>
      <w:r>
        <w:rPr>
          <w:rFonts w:ascii="仿宋" w:hAnsi="仿宋" w:cs="宋体"/>
          <w:kern w:val="0"/>
          <w:szCs w:val="32"/>
        </w:rPr>
        <w:t>％，其它</w:t>
      </w:r>
      <w:r>
        <w:rPr>
          <w:rFonts w:hint="eastAsia" w:ascii="仿宋" w:hAnsi="仿宋" w:cs="宋体"/>
          <w:kern w:val="0"/>
          <w:szCs w:val="32"/>
        </w:rPr>
        <w:t>各</w:t>
      </w:r>
      <w:r>
        <w:rPr>
          <w:rFonts w:ascii="仿宋" w:hAnsi="仿宋" w:cs="宋体"/>
          <w:kern w:val="0"/>
          <w:szCs w:val="32"/>
        </w:rPr>
        <w:t>业优势远未转变为现实的产品优势和经济优势。</w:t>
      </w:r>
    </w:p>
    <w:p>
      <w:pPr>
        <w:ind w:firstLine="710" w:firstLineChars="221"/>
        <w:rPr>
          <w:rFonts w:ascii="仿宋" w:hAnsi="仿宋" w:cs="宋体"/>
          <w:kern w:val="0"/>
          <w:szCs w:val="32"/>
        </w:rPr>
      </w:pPr>
      <w:r>
        <w:rPr>
          <w:rFonts w:ascii="仿宋" w:hAnsi="仿宋" w:cs="宋体"/>
          <w:b/>
          <w:kern w:val="0"/>
          <w:szCs w:val="32"/>
        </w:rPr>
        <w:t>——农村劳动</w:t>
      </w:r>
      <w:r>
        <w:rPr>
          <w:rFonts w:hint="eastAsia" w:ascii="仿宋" w:hAnsi="仿宋" w:cs="宋体"/>
          <w:b/>
          <w:kern w:val="0"/>
          <w:szCs w:val="32"/>
        </w:rPr>
        <w:t>力</w:t>
      </w:r>
      <w:r>
        <w:rPr>
          <w:rFonts w:ascii="仿宋" w:hAnsi="仿宋" w:cs="宋体"/>
          <w:b/>
          <w:kern w:val="0"/>
          <w:szCs w:val="32"/>
        </w:rPr>
        <w:t>素质</w:t>
      </w:r>
      <w:r>
        <w:rPr>
          <w:rFonts w:hint="eastAsia" w:ascii="仿宋" w:hAnsi="仿宋" w:cs="宋体"/>
          <w:b/>
          <w:kern w:val="0"/>
          <w:szCs w:val="32"/>
        </w:rPr>
        <w:t>不高</w:t>
      </w:r>
      <w:r>
        <w:rPr>
          <w:rFonts w:ascii="仿宋" w:hAnsi="仿宋" w:cs="宋体"/>
          <w:b/>
          <w:kern w:val="0"/>
          <w:szCs w:val="32"/>
        </w:rPr>
        <w:t>。</w:t>
      </w:r>
      <w:r>
        <w:rPr>
          <w:rFonts w:hint="eastAsia" w:ascii="仿宋" w:hAnsi="仿宋" w:cs="宋体"/>
          <w:kern w:val="0"/>
          <w:szCs w:val="32"/>
        </w:rPr>
        <w:t>目前全县乡村从业人数20.1万人，</w:t>
      </w:r>
      <w:r>
        <w:rPr>
          <w:rFonts w:hint="eastAsia" w:ascii="仿宋" w:hAnsi="仿宋" w:cs="宋体"/>
          <w:color w:val="FF0000"/>
          <w:kern w:val="0"/>
          <w:szCs w:val="32"/>
        </w:rPr>
        <w:t>其中高中及以上人口仅占15.56%，</w:t>
      </w:r>
      <w:r>
        <w:rPr>
          <w:rFonts w:hint="eastAsia" w:ascii="仿宋" w:hAnsi="仿宋" w:cs="宋体"/>
          <w:kern w:val="0"/>
          <w:szCs w:val="32"/>
        </w:rPr>
        <w:t>且这些人口大多外出务工，没有在县内直接从事农业生产。</w:t>
      </w:r>
    </w:p>
    <w:p>
      <w:pPr>
        <w:ind w:firstLine="710" w:firstLineChars="221"/>
        <w:rPr>
          <w:rFonts w:ascii="仿宋" w:hAnsi="仿宋" w:cs="宋体"/>
          <w:kern w:val="0"/>
          <w:szCs w:val="32"/>
        </w:rPr>
      </w:pPr>
      <w:r>
        <w:rPr>
          <w:rFonts w:hint="eastAsia" w:ascii="仿宋" w:hAnsi="仿宋" w:cs="宋体"/>
          <w:b/>
          <w:kern w:val="0"/>
          <w:szCs w:val="32"/>
        </w:rPr>
        <w:t>——农村存在人口空心化趋势。</w:t>
      </w:r>
      <w:r>
        <w:rPr>
          <w:rFonts w:hint="eastAsia" w:ascii="仿宋" w:hAnsi="仿宋" w:cs="宋体"/>
          <w:kern w:val="0"/>
          <w:szCs w:val="32"/>
        </w:rPr>
        <w:t>目前，全县农村常年居住人口少，大都是留守老人、儿童和上学的孩子，青壮劳动力都是长期外出务工，造成农村土地利用率不高，耕地有撂荒现象，农村人口空心化显现。</w:t>
      </w:r>
    </w:p>
    <w:p>
      <w:pPr>
        <w:spacing w:line="600" w:lineRule="exact"/>
        <w:ind w:firstLine="707" w:firstLineChars="221"/>
        <w:outlineLvl w:val="0"/>
        <w:rPr>
          <w:rFonts w:ascii="黑体" w:hAnsi="黑体" w:eastAsia="黑体"/>
          <w:szCs w:val="32"/>
        </w:rPr>
      </w:pPr>
      <w:bookmarkStart w:id="7" w:name="_Toc53348102"/>
      <w:r>
        <w:rPr>
          <w:rFonts w:hint="eastAsia" w:ascii="黑体" w:hAnsi="黑体" w:eastAsia="黑体"/>
          <w:szCs w:val="32"/>
        </w:rPr>
        <w:t>三、发展形势</w:t>
      </w:r>
      <w:bookmarkEnd w:id="7"/>
    </w:p>
    <w:p>
      <w:pPr>
        <w:widowControl/>
        <w:shd w:val="clear" w:color="auto" w:fill="FFFFFF"/>
        <w:spacing w:line="560" w:lineRule="exact"/>
        <w:ind w:firstLine="707" w:firstLineChars="221"/>
        <w:rPr>
          <w:rFonts w:ascii="仿宋" w:hAnsi="仿宋" w:cs="Arial"/>
          <w:kern w:val="0"/>
          <w:szCs w:val="32"/>
        </w:rPr>
      </w:pPr>
      <w:r>
        <w:rPr>
          <w:rFonts w:hint="eastAsia" w:ascii="仿宋" w:hAnsi="仿宋" w:cs="Arial"/>
          <w:kern w:val="0"/>
          <w:szCs w:val="32"/>
        </w:rPr>
        <w:t>从宏观经济发展环境看，</w:t>
      </w:r>
      <w:r>
        <w:rPr>
          <w:rFonts w:ascii="仿宋" w:hAnsi="仿宋" w:cs="Arial"/>
          <w:kern w:val="0"/>
          <w:szCs w:val="32"/>
        </w:rPr>
        <w:t>“十四五”时期是我国全面建成小康社会、实现第一个百年奋斗目标之后，乘势而上开启全面建设社会主义现代化国家新征程、向第二个百年奋斗目标进军的第</w:t>
      </w:r>
      <w:r>
        <w:rPr>
          <w:rFonts w:hint="eastAsia" w:ascii="仿宋" w:hAnsi="仿宋" w:cs="Arial"/>
          <w:kern w:val="0"/>
          <w:szCs w:val="32"/>
        </w:rPr>
        <w:t>一</w:t>
      </w:r>
      <w:r>
        <w:rPr>
          <w:rFonts w:ascii="仿宋" w:hAnsi="仿宋" w:cs="Arial"/>
          <w:kern w:val="0"/>
          <w:szCs w:val="32"/>
        </w:rPr>
        <w:t>个五年。当前和今后一个时期，我国发展仍然处于战略机遇期，但机遇和挑战都有新的发展变化。当今世界正经历百年未有之大</w:t>
      </w:r>
      <w:r>
        <w:rPr>
          <w:rFonts w:hint="eastAsia" w:ascii="仿宋" w:hAnsi="仿宋" w:cs="Arial"/>
          <w:kern w:val="0"/>
          <w:szCs w:val="32"/>
        </w:rPr>
        <w:t>变</w:t>
      </w:r>
      <w:r>
        <w:rPr>
          <w:rFonts w:ascii="仿宋" w:hAnsi="仿宋" w:cs="Arial"/>
          <w:kern w:val="0"/>
          <w:szCs w:val="32"/>
        </w:rPr>
        <w:t>局，和平与发展仍然是时代主题，同时国际环境日趋复杂，不稳定性不确定性明显增强，国际贸易保护主义、单边主义</w:t>
      </w:r>
      <w:r>
        <w:rPr>
          <w:rFonts w:hint="eastAsia" w:ascii="仿宋" w:hAnsi="仿宋" w:cs="Arial"/>
          <w:kern w:val="0"/>
          <w:szCs w:val="32"/>
        </w:rPr>
        <w:t>、霸权主义对世界和平与以展</w:t>
      </w:r>
      <w:r>
        <w:rPr>
          <w:rFonts w:ascii="仿宋" w:hAnsi="仿宋" w:cs="Arial"/>
          <w:kern w:val="0"/>
          <w:szCs w:val="32"/>
        </w:rPr>
        <w:t>构成</w:t>
      </w:r>
      <w:r>
        <w:rPr>
          <w:rFonts w:hint="eastAsia" w:ascii="仿宋" w:hAnsi="仿宋" w:cs="Arial"/>
          <w:kern w:val="0"/>
          <w:szCs w:val="32"/>
        </w:rPr>
        <w:t>威胁</w:t>
      </w:r>
      <w:r>
        <w:rPr>
          <w:rFonts w:ascii="仿宋" w:hAnsi="仿宋" w:cs="Arial"/>
          <w:kern w:val="0"/>
          <w:szCs w:val="32"/>
        </w:rPr>
        <w:t>，全球民粹主义和逆全球化势力的急剧膨胀，多边主义和自由贸易体制遭受一定冲击。我国已</w:t>
      </w:r>
      <w:r>
        <w:rPr>
          <w:rFonts w:hint="eastAsia" w:ascii="仿宋" w:hAnsi="仿宋" w:cs="Arial"/>
          <w:kern w:val="0"/>
          <w:szCs w:val="32"/>
        </w:rPr>
        <w:t>转向</w:t>
      </w:r>
      <w:r>
        <w:rPr>
          <w:rFonts w:ascii="仿宋" w:hAnsi="仿宋" w:cs="Arial"/>
          <w:kern w:val="0"/>
          <w:szCs w:val="32"/>
        </w:rPr>
        <w:t>高质量发展阶段，发展具有多方面优势和条件，</w:t>
      </w:r>
      <w:r>
        <w:rPr>
          <w:rFonts w:hint="eastAsia" w:ascii="仿宋" w:hAnsi="仿宋"/>
          <w:szCs w:val="32"/>
        </w:rPr>
        <w:t>发展前景向好，但也面临结构性、体制性、周期性问题相互交织所带来的困难和挑战。</w:t>
      </w:r>
    </w:p>
    <w:p>
      <w:pPr>
        <w:pStyle w:val="12"/>
        <w:shd w:val="clear" w:color="auto" w:fill="FFFFFF"/>
        <w:spacing w:before="0" w:beforeAutospacing="0" w:after="0" w:afterAutospacing="0" w:line="600" w:lineRule="exact"/>
        <w:ind w:firstLine="707" w:firstLineChars="221"/>
        <w:jc w:val="both"/>
        <w:rPr>
          <w:rFonts w:ascii="仿宋" w:hAnsi="仿宋"/>
          <w:sz w:val="32"/>
          <w:szCs w:val="32"/>
        </w:rPr>
      </w:pPr>
      <w:r>
        <w:rPr>
          <w:rFonts w:hint="eastAsia" w:ascii="仿宋" w:hAnsi="仿宋"/>
          <w:sz w:val="32"/>
          <w:szCs w:val="32"/>
        </w:rPr>
        <w:t>战胜各种风险挑战，最根本的还是办好我们自己的事情。党中央提出，未来要把发展的立足点更多放到国内来，牢牢把握扩大内需这一战略基点，加快形成以国内大循环为主体、国内国际双循环相互促进的新发展格局，建立疫情防控和经济社会发展工作中长期协调机制，实现稳增长和防风险长期均衡。要通过繁荣国内经济、畅通国内大循环为我国经济发展增添动力。要坚持不懈推动经济高质量发展，着力推动经济发展质量变革、效率变革、动力变革，增强经济竞争力、创新力、抗风险能力。要统筹发展和安全，坚持结构调整的战略方向，完善宏观调控跨周期设计和调节，把新发展理念贯穿发展全过程和各领域，努力实现更高质量、更有效率、更加公平、更可持续、更为安全的发展。要大力保护和激发市场主体活力，大力推进科技创新及其他各方面创新，加快关键核心技术攻关，提高产业链供应链稳定性和竞争力，推动产业向高端化、绿色化、智能化、融合化方向发展。</w:t>
      </w:r>
    </w:p>
    <w:p>
      <w:pPr>
        <w:spacing w:line="600" w:lineRule="exact"/>
        <w:ind w:firstLine="643" w:firstLineChars="200"/>
        <w:outlineLvl w:val="1"/>
        <w:rPr>
          <w:rFonts w:ascii="楷体" w:hAnsi="楷体" w:eastAsia="楷体" w:cs="黑体"/>
          <w:b/>
          <w:bCs/>
          <w:szCs w:val="32"/>
        </w:rPr>
      </w:pPr>
      <w:bookmarkStart w:id="8" w:name="_Toc53348103"/>
      <w:r>
        <w:rPr>
          <w:rFonts w:hint="eastAsia" w:ascii="楷体" w:hAnsi="楷体" w:eastAsia="楷体" w:cs="黑体"/>
          <w:b/>
          <w:bCs/>
          <w:szCs w:val="32"/>
        </w:rPr>
        <w:t>（一）发展的机遇</w:t>
      </w:r>
      <w:bookmarkEnd w:id="8"/>
    </w:p>
    <w:p>
      <w:pPr>
        <w:ind w:firstLine="707" w:firstLineChars="221"/>
        <w:rPr>
          <w:rStyle w:val="24"/>
          <w:rFonts w:ascii="仿宋" w:hAnsi="仿宋"/>
          <w:i w:val="0"/>
          <w:color w:val="auto"/>
        </w:rPr>
      </w:pPr>
      <w:r>
        <w:rPr>
          <w:rStyle w:val="24"/>
          <w:rFonts w:ascii="仿宋" w:hAnsi="仿宋"/>
          <w:i w:val="0"/>
          <w:color w:val="auto"/>
          <w:szCs w:val="32"/>
        </w:rPr>
        <w:t xml:space="preserve"> “十四五”时期，</w:t>
      </w:r>
      <w:r>
        <w:rPr>
          <w:rStyle w:val="24"/>
          <w:rFonts w:hint="eastAsia" w:ascii="仿宋" w:hAnsi="仿宋"/>
          <w:i w:val="0"/>
          <w:color w:val="auto"/>
        </w:rPr>
        <w:t>我国将</w:t>
      </w:r>
      <w:r>
        <w:rPr>
          <w:rStyle w:val="24"/>
          <w:rFonts w:ascii="仿宋" w:hAnsi="仿宋"/>
          <w:i w:val="0"/>
          <w:color w:val="auto"/>
        </w:rPr>
        <w:t>全面开启</w:t>
      </w:r>
      <w:r>
        <w:rPr>
          <w:rStyle w:val="24"/>
          <w:rFonts w:hint="eastAsia" w:ascii="仿宋" w:hAnsi="仿宋"/>
          <w:i w:val="0"/>
          <w:color w:val="auto"/>
        </w:rPr>
        <w:t>以高质量发展为基点的</w:t>
      </w:r>
      <w:r>
        <w:rPr>
          <w:rStyle w:val="24"/>
          <w:rFonts w:ascii="仿宋" w:hAnsi="仿宋"/>
          <w:i w:val="0"/>
          <w:color w:val="auto"/>
        </w:rPr>
        <w:t>社会主义现代化强国建设新征程，</w:t>
      </w:r>
      <w:r>
        <w:rPr>
          <w:rStyle w:val="24"/>
          <w:rFonts w:hint="eastAsia" w:ascii="仿宋" w:hAnsi="仿宋"/>
          <w:i w:val="0"/>
          <w:color w:val="auto"/>
          <w:szCs w:val="32"/>
        </w:rPr>
        <w:t>没有</w:t>
      </w:r>
      <w:r>
        <w:rPr>
          <w:rStyle w:val="24"/>
          <w:rFonts w:ascii="仿宋" w:hAnsi="仿宋"/>
          <w:i w:val="0"/>
          <w:color w:val="auto"/>
          <w:szCs w:val="32"/>
        </w:rPr>
        <w:t>农业农村现代</w:t>
      </w:r>
      <w:r>
        <w:rPr>
          <w:rStyle w:val="24"/>
          <w:rFonts w:hint="eastAsia" w:ascii="仿宋" w:hAnsi="仿宋"/>
          <w:i w:val="0"/>
          <w:color w:val="auto"/>
          <w:szCs w:val="32"/>
        </w:rPr>
        <w:t>化就没有整个国家的</w:t>
      </w:r>
      <w:r>
        <w:rPr>
          <w:rStyle w:val="24"/>
          <w:rFonts w:ascii="仿宋" w:hAnsi="仿宋"/>
          <w:i w:val="0"/>
          <w:color w:val="auto"/>
          <w:szCs w:val="32"/>
        </w:rPr>
        <w:t>现代</w:t>
      </w:r>
      <w:r>
        <w:rPr>
          <w:rStyle w:val="24"/>
          <w:rFonts w:hint="eastAsia" w:ascii="仿宋" w:hAnsi="仿宋"/>
          <w:i w:val="0"/>
          <w:color w:val="auto"/>
          <w:szCs w:val="32"/>
        </w:rPr>
        <w:t>化</w:t>
      </w:r>
      <w:r>
        <w:rPr>
          <w:rStyle w:val="24"/>
          <w:rFonts w:ascii="仿宋" w:hAnsi="仿宋"/>
          <w:i w:val="0"/>
          <w:color w:val="auto"/>
          <w:szCs w:val="32"/>
        </w:rPr>
        <w:t>，</w:t>
      </w:r>
      <w:r>
        <w:rPr>
          <w:rStyle w:val="24"/>
          <w:rFonts w:hint="eastAsia" w:ascii="仿宋" w:hAnsi="仿宋"/>
          <w:i w:val="0"/>
          <w:color w:val="auto"/>
          <w:szCs w:val="32"/>
        </w:rPr>
        <w:t>要求</w:t>
      </w:r>
      <w:r>
        <w:t>农业农村现代化和城镇化、工业化、信息化良性互动，融合发展。</w:t>
      </w:r>
      <w:r>
        <w:rPr>
          <w:rStyle w:val="24"/>
          <w:rFonts w:ascii="仿宋" w:hAnsi="仿宋"/>
          <w:i w:val="0"/>
          <w:color w:val="auto"/>
        </w:rPr>
        <w:t>湖北</w:t>
      </w:r>
      <w:r>
        <w:rPr>
          <w:rStyle w:val="24"/>
          <w:rFonts w:hint="eastAsia" w:ascii="仿宋" w:hAnsi="仿宋"/>
          <w:i w:val="0"/>
          <w:color w:val="auto"/>
        </w:rPr>
        <w:t>省在取得了新冠肺炎疫情防控决定性成果后，</w:t>
      </w:r>
      <w:r>
        <w:rPr>
          <w:rStyle w:val="24"/>
          <w:rFonts w:ascii="仿宋" w:hAnsi="仿宋"/>
          <w:i w:val="0"/>
          <w:color w:val="auto"/>
        </w:rPr>
        <w:t>提出继续保持在中部靠前的发展态势，争当新时代中部地区高质量发展的排头兵，努力打造推动中部地区崛起的重要动力源，奋力谱写新时代湖北高质量发展新篇章，高起点开启社会主义现代化建设新征程。</w:t>
      </w:r>
      <w:r>
        <w:rPr>
          <w:rStyle w:val="24"/>
          <w:rFonts w:hint="eastAsia" w:ascii="仿宋" w:hAnsi="仿宋"/>
          <w:i w:val="0"/>
          <w:color w:val="auto"/>
        </w:rPr>
        <w:t>这也</w:t>
      </w:r>
      <w:r>
        <w:rPr>
          <w:rStyle w:val="24"/>
          <w:rFonts w:ascii="仿宋" w:hAnsi="仿宋"/>
          <w:i w:val="0"/>
          <w:color w:val="auto"/>
        </w:rPr>
        <w:t>说明</w:t>
      </w:r>
      <w:r>
        <w:t>农业农村现代化</w:t>
      </w:r>
      <w:r>
        <w:rPr>
          <w:rStyle w:val="24"/>
          <w:rFonts w:hint="eastAsia" w:ascii="仿宋" w:hAnsi="仿宋"/>
          <w:i w:val="0"/>
          <w:color w:val="auto"/>
        </w:rPr>
        <w:t>又将迎来一个新的发展时期</w:t>
      </w:r>
      <w:r>
        <w:rPr>
          <w:rStyle w:val="24"/>
          <w:rFonts w:ascii="仿宋" w:hAnsi="仿宋"/>
          <w:i w:val="0"/>
          <w:color w:val="auto"/>
        </w:rPr>
        <w:t>。</w:t>
      </w:r>
    </w:p>
    <w:p>
      <w:pPr>
        <w:widowControl/>
        <w:shd w:val="clear" w:color="auto" w:fill="FFFFFF"/>
        <w:spacing w:line="560" w:lineRule="exact"/>
        <w:ind w:firstLine="710" w:firstLineChars="221"/>
        <w:rPr>
          <w:rStyle w:val="24"/>
          <w:rFonts w:ascii="仿宋" w:hAnsi="仿宋"/>
          <w:i w:val="0"/>
          <w:color w:val="auto"/>
          <w:szCs w:val="32"/>
        </w:rPr>
      </w:pPr>
      <w:r>
        <w:rPr>
          <w:rStyle w:val="24"/>
          <w:rFonts w:ascii="仿宋" w:hAnsi="仿宋"/>
          <w:b/>
          <w:i w:val="0"/>
          <w:color w:val="auto"/>
          <w:szCs w:val="32"/>
        </w:rPr>
        <w:t>——</w:t>
      </w:r>
      <w:r>
        <w:rPr>
          <w:rStyle w:val="24"/>
          <w:rFonts w:hint="eastAsia" w:ascii="仿宋" w:hAnsi="仿宋"/>
          <w:b/>
          <w:i w:val="0"/>
          <w:color w:val="auto"/>
          <w:szCs w:val="32"/>
        </w:rPr>
        <w:t>实施</w:t>
      </w:r>
      <w:r>
        <w:rPr>
          <w:rStyle w:val="24"/>
          <w:rFonts w:ascii="仿宋" w:hAnsi="仿宋"/>
          <w:b/>
          <w:i w:val="0"/>
          <w:color w:val="auto"/>
          <w:szCs w:val="32"/>
        </w:rPr>
        <w:t>乡村振兴战略</w:t>
      </w:r>
      <w:r>
        <w:rPr>
          <w:rStyle w:val="24"/>
          <w:rFonts w:hint="eastAsia" w:ascii="仿宋" w:hAnsi="仿宋"/>
          <w:b/>
          <w:i w:val="0"/>
          <w:color w:val="auto"/>
          <w:szCs w:val="32"/>
        </w:rPr>
        <w:t>的</w:t>
      </w:r>
      <w:r>
        <w:rPr>
          <w:rStyle w:val="24"/>
          <w:rFonts w:ascii="仿宋" w:hAnsi="仿宋"/>
          <w:b/>
          <w:i w:val="0"/>
          <w:color w:val="auto"/>
          <w:szCs w:val="32"/>
        </w:rPr>
        <w:t>机遇。</w:t>
      </w:r>
      <w:r>
        <w:rPr>
          <w:rStyle w:val="24"/>
          <w:rFonts w:hint="eastAsia" w:ascii="仿宋" w:hAnsi="仿宋"/>
          <w:i w:val="0"/>
          <w:color w:val="auto"/>
          <w:szCs w:val="32"/>
        </w:rPr>
        <w:t>习近平总书记</w:t>
      </w:r>
      <w:r>
        <w:rPr>
          <w:rStyle w:val="24"/>
          <w:rFonts w:ascii="仿宋" w:hAnsi="仿宋"/>
          <w:i w:val="0"/>
          <w:color w:val="auto"/>
          <w:szCs w:val="32"/>
        </w:rPr>
        <w:t>提出：</w:t>
      </w:r>
      <w:r>
        <w:rPr>
          <w:rFonts w:hint="eastAsia" w:ascii="仿宋" w:hAnsi="仿宋" w:cs="宋体"/>
          <w:kern w:val="0"/>
          <w:szCs w:val="32"/>
        </w:rPr>
        <w:t>“要抓住实施乡村振兴战略的重大机遇，坚持农业农村优先发展，夯实农业基础地位，深化农村改革。”</w:t>
      </w:r>
      <w:r>
        <w:rPr>
          <w:rStyle w:val="24"/>
          <w:rFonts w:ascii="仿宋" w:hAnsi="仿宋"/>
          <w:i w:val="0"/>
          <w:color w:val="auto"/>
          <w:szCs w:val="32"/>
        </w:rPr>
        <w:t>“十四五”时期是我国推进乡村振兴战略规划的关键五年，乡村振兴战略规划中</w:t>
      </w:r>
      <w:r>
        <w:rPr>
          <w:rStyle w:val="24"/>
          <w:rFonts w:hint="eastAsia" w:ascii="仿宋" w:hAnsi="仿宋"/>
          <w:i w:val="0"/>
          <w:color w:val="auto"/>
          <w:szCs w:val="32"/>
        </w:rPr>
        <w:t>的</w:t>
      </w:r>
      <w:r>
        <w:rPr>
          <w:rStyle w:val="24"/>
          <w:rFonts w:ascii="仿宋" w:hAnsi="仿宋"/>
          <w:i w:val="0"/>
          <w:color w:val="auto"/>
          <w:szCs w:val="32"/>
        </w:rPr>
        <w:t>行动计划大多数都要在“十四五”期间完成，这些工程行动计划的完成将加快农业现代化进程。</w:t>
      </w:r>
    </w:p>
    <w:p>
      <w:pPr>
        <w:widowControl/>
        <w:shd w:val="clear" w:color="auto" w:fill="FFFFFF"/>
        <w:spacing w:line="560" w:lineRule="exact"/>
        <w:ind w:firstLine="710" w:firstLineChars="221"/>
        <w:rPr>
          <w:rStyle w:val="24"/>
          <w:rFonts w:ascii="仿宋" w:hAnsi="仿宋"/>
          <w:i w:val="0"/>
          <w:color w:val="auto"/>
          <w:szCs w:val="32"/>
        </w:rPr>
      </w:pPr>
      <w:r>
        <w:rPr>
          <w:rStyle w:val="24"/>
          <w:rFonts w:ascii="仿宋" w:hAnsi="仿宋"/>
          <w:b/>
          <w:i w:val="0"/>
          <w:color w:val="auto"/>
          <w:szCs w:val="32"/>
        </w:rPr>
        <w:t>——</w:t>
      </w:r>
      <w:r>
        <w:rPr>
          <w:rStyle w:val="24"/>
          <w:rFonts w:hint="eastAsia" w:ascii="仿宋" w:hAnsi="仿宋"/>
          <w:b/>
          <w:i w:val="0"/>
          <w:color w:val="auto"/>
          <w:szCs w:val="32"/>
        </w:rPr>
        <w:t>国家</w:t>
      </w:r>
      <w:r>
        <w:rPr>
          <w:rStyle w:val="24"/>
          <w:rFonts w:ascii="仿宋" w:hAnsi="仿宋"/>
          <w:b/>
          <w:i w:val="0"/>
          <w:color w:val="auto"/>
          <w:szCs w:val="32"/>
        </w:rPr>
        <w:t>保障</w:t>
      </w:r>
      <w:r>
        <w:rPr>
          <w:rStyle w:val="24"/>
          <w:rFonts w:hint="eastAsia" w:ascii="仿宋" w:hAnsi="仿宋"/>
          <w:b/>
          <w:i w:val="0"/>
          <w:color w:val="auto"/>
          <w:szCs w:val="32"/>
        </w:rPr>
        <w:t>粮食安全的</w:t>
      </w:r>
      <w:r>
        <w:rPr>
          <w:rStyle w:val="24"/>
          <w:rFonts w:ascii="仿宋" w:hAnsi="仿宋"/>
          <w:b/>
          <w:i w:val="0"/>
          <w:color w:val="auto"/>
          <w:szCs w:val="32"/>
        </w:rPr>
        <w:t>机遇。</w:t>
      </w:r>
      <w:r>
        <w:rPr>
          <w:rFonts w:hint="eastAsia"/>
        </w:rPr>
        <w:t>重农固本一直是我国治国之要，保障国家粮食安全是永恒课题。习近平总书记高度重视粮食生产和安全，强调“中国人的饭碗任何时候都要牢牢地端在自己的手上”，提出“确保谷物基本自给、口粮绝对安全”的新粮食安全观，始终坚持走中国特色粮食安全之路。我县是湖北省的产粮大县，在“十四五”期间，国家会对产粮地区进行政策倾斜。</w:t>
      </w:r>
    </w:p>
    <w:p>
      <w:pPr>
        <w:widowControl/>
        <w:shd w:val="clear" w:color="auto" w:fill="FFFFFF"/>
        <w:spacing w:line="560" w:lineRule="exact"/>
        <w:ind w:firstLine="710" w:firstLineChars="221"/>
        <w:rPr>
          <w:rStyle w:val="24"/>
          <w:rFonts w:ascii="仿宋" w:hAnsi="仿宋"/>
          <w:i w:val="0"/>
          <w:color w:val="auto"/>
          <w:szCs w:val="32"/>
        </w:rPr>
      </w:pPr>
      <w:r>
        <w:rPr>
          <w:rStyle w:val="24"/>
          <w:rFonts w:hint="eastAsia" w:ascii="仿宋" w:hAnsi="仿宋"/>
          <w:b/>
          <w:i w:val="0"/>
          <w:color w:val="auto"/>
          <w:szCs w:val="32"/>
        </w:rPr>
        <w:t>——</w:t>
      </w:r>
      <w:r>
        <w:rPr>
          <w:rStyle w:val="24"/>
          <w:rFonts w:ascii="仿宋" w:hAnsi="仿宋"/>
          <w:b/>
          <w:i w:val="0"/>
          <w:color w:val="auto"/>
          <w:szCs w:val="32"/>
        </w:rPr>
        <w:t>产业转型升级</w:t>
      </w:r>
      <w:r>
        <w:rPr>
          <w:rStyle w:val="24"/>
          <w:rFonts w:hint="eastAsia" w:ascii="仿宋" w:hAnsi="仿宋"/>
          <w:b/>
          <w:i w:val="0"/>
          <w:color w:val="auto"/>
          <w:szCs w:val="32"/>
        </w:rPr>
        <w:t>和</w:t>
      </w:r>
      <w:r>
        <w:rPr>
          <w:rStyle w:val="24"/>
          <w:rFonts w:ascii="仿宋" w:hAnsi="仿宋"/>
          <w:b/>
          <w:i w:val="0"/>
          <w:color w:val="auto"/>
          <w:szCs w:val="32"/>
        </w:rPr>
        <w:t>新型城镇化</w:t>
      </w:r>
      <w:r>
        <w:rPr>
          <w:rStyle w:val="24"/>
          <w:rFonts w:hint="eastAsia" w:ascii="仿宋" w:hAnsi="仿宋"/>
          <w:b/>
          <w:i w:val="0"/>
          <w:color w:val="auto"/>
          <w:szCs w:val="32"/>
        </w:rPr>
        <w:t>的</w:t>
      </w:r>
      <w:r>
        <w:rPr>
          <w:rStyle w:val="24"/>
          <w:rFonts w:ascii="仿宋" w:hAnsi="仿宋"/>
          <w:b/>
          <w:i w:val="0"/>
          <w:color w:val="auto"/>
          <w:szCs w:val="32"/>
        </w:rPr>
        <w:t>机遇。</w:t>
      </w:r>
      <w:r>
        <w:rPr>
          <w:rStyle w:val="24"/>
          <w:rFonts w:ascii="仿宋" w:hAnsi="仿宋"/>
          <w:i w:val="0"/>
          <w:color w:val="auto"/>
          <w:szCs w:val="32"/>
        </w:rPr>
        <w:t>“</w:t>
      </w:r>
      <w:r>
        <w:rPr>
          <w:rStyle w:val="24"/>
          <w:rFonts w:hint="eastAsia" w:ascii="仿宋" w:hAnsi="仿宋"/>
          <w:i w:val="0"/>
          <w:color w:val="auto"/>
          <w:szCs w:val="32"/>
        </w:rPr>
        <w:t>十四五</w:t>
      </w:r>
      <w:r>
        <w:rPr>
          <w:rStyle w:val="24"/>
          <w:rFonts w:ascii="仿宋" w:hAnsi="仿宋"/>
          <w:i w:val="0"/>
          <w:color w:val="auto"/>
          <w:szCs w:val="32"/>
        </w:rPr>
        <w:t>”</w:t>
      </w:r>
      <w:r>
        <w:rPr>
          <w:rStyle w:val="24"/>
          <w:rFonts w:hint="eastAsia" w:ascii="仿宋" w:hAnsi="仿宋"/>
          <w:i w:val="0"/>
          <w:color w:val="auto"/>
          <w:szCs w:val="32"/>
        </w:rPr>
        <w:t>期间</w:t>
      </w:r>
      <w:r>
        <w:rPr>
          <w:rStyle w:val="24"/>
          <w:rFonts w:ascii="仿宋" w:hAnsi="仿宋"/>
          <w:i w:val="0"/>
          <w:color w:val="auto"/>
          <w:szCs w:val="32"/>
        </w:rPr>
        <w:t>，</w:t>
      </w:r>
      <w:r>
        <w:t>休闲农业、乡村旅游、农村电商等新产业新业态新模式更加</w:t>
      </w:r>
      <w:r>
        <w:rPr>
          <w:rFonts w:hint="eastAsia"/>
        </w:rPr>
        <w:t>活跃</w:t>
      </w:r>
      <w:r>
        <w:t>，现代农业产业园、智慧农场、田园综合体、融合发展先导区等产业融合载体更加坚强，将促进农业农村产业转型升级，同时以产城融合发展</w:t>
      </w:r>
      <w:r>
        <w:rPr>
          <w:rFonts w:hint="eastAsia"/>
        </w:rPr>
        <w:t>、公共服务完备</w:t>
      </w:r>
      <w:r>
        <w:t>的新型城镇化建设将快速发展，将</w:t>
      </w:r>
      <w:r>
        <w:rPr>
          <w:rStyle w:val="24"/>
          <w:rFonts w:ascii="仿宋" w:hAnsi="仿宋"/>
          <w:i w:val="0"/>
          <w:color w:val="auto"/>
          <w:szCs w:val="32"/>
        </w:rPr>
        <w:t>给农业农村带来发展带来巨大</w:t>
      </w:r>
      <w:r>
        <w:rPr>
          <w:rStyle w:val="24"/>
          <w:rFonts w:hint="eastAsia" w:ascii="仿宋" w:hAnsi="仿宋"/>
          <w:i w:val="0"/>
          <w:color w:val="auto"/>
          <w:szCs w:val="32"/>
        </w:rPr>
        <w:t>的</w:t>
      </w:r>
      <w:r>
        <w:rPr>
          <w:rStyle w:val="24"/>
          <w:rFonts w:ascii="仿宋" w:hAnsi="仿宋"/>
          <w:i w:val="0"/>
          <w:color w:val="auto"/>
          <w:szCs w:val="32"/>
        </w:rPr>
        <w:t>机会。</w:t>
      </w:r>
    </w:p>
    <w:p>
      <w:pPr>
        <w:widowControl/>
        <w:shd w:val="clear" w:color="auto" w:fill="FFFFFF"/>
        <w:spacing w:line="560" w:lineRule="exact"/>
        <w:ind w:firstLine="710" w:firstLineChars="221"/>
      </w:pPr>
      <w:r>
        <w:rPr>
          <w:rStyle w:val="24"/>
          <w:rFonts w:hint="eastAsia" w:ascii="仿宋" w:hAnsi="仿宋"/>
          <w:b/>
          <w:i w:val="0"/>
          <w:color w:val="auto"/>
          <w:szCs w:val="32"/>
        </w:rPr>
        <w:t>——</w:t>
      </w:r>
      <w:r>
        <w:rPr>
          <w:rStyle w:val="24"/>
          <w:rFonts w:ascii="仿宋" w:hAnsi="仿宋"/>
          <w:b/>
          <w:i w:val="0"/>
          <w:color w:val="auto"/>
          <w:szCs w:val="32"/>
        </w:rPr>
        <w:t>巩固拓展脱贫攻坚成果</w:t>
      </w:r>
      <w:r>
        <w:rPr>
          <w:rStyle w:val="24"/>
          <w:rFonts w:hint="eastAsia" w:ascii="仿宋" w:hAnsi="仿宋"/>
          <w:b/>
          <w:i w:val="0"/>
          <w:color w:val="auto"/>
          <w:szCs w:val="32"/>
        </w:rPr>
        <w:t>的</w:t>
      </w:r>
      <w:r>
        <w:rPr>
          <w:rStyle w:val="24"/>
          <w:rFonts w:ascii="仿宋" w:hAnsi="仿宋"/>
          <w:b/>
          <w:i w:val="0"/>
          <w:color w:val="auto"/>
          <w:szCs w:val="32"/>
        </w:rPr>
        <w:t>机遇。</w:t>
      </w:r>
      <w:r>
        <w:rPr>
          <w:rFonts w:hint="eastAsia"/>
        </w:rPr>
        <w:t>在“十三五”消除了绝对贫困后，党中央已提出在</w:t>
      </w:r>
      <w:r>
        <w:rPr>
          <w:rFonts w:ascii="仿宋" w:hAnsi="仿宋"/>
        </w:rPr>
        <w:t>“十四五”</w:t>
      </w:r>
      <w:r>
        <w:t>时期，我国的首要任务是巩固拓展脱贫攻坚成果，要巩固贫困人口“两不愁三保障”的保障水平，实现脱贫人口稳定脱贫不返贫，不产生新的贫困人口，补齐欠发达地区基础设施和公共服务的短板。巩固脱贫成果就是要实现脱贫的可持续，通过促进贫困地区的基础设施建设，强化可持续脱贫的基本支撑条件，杜绝贫困人口再跌入绝对贫困的</w:t>
      </w:r>
      <w:r>
        <w:rPr>
          <w:rFonts w:ascii="仿宋" w:hAnsi="仿宋"/>
        </w:rPr>
        <w:t>“陷阱”。</w:t>
      </w:r>
      <w:r>
        <w:rPr>
          <w:rFonts w:hint="eastAsia" w:ascii="仿宋" w:hAnsi="仿宋"/>
        </w:rPr>
        <w:t>这也为我县</w:t>
      </w:r>
      <w:r>
        <w:rPr>
          <w:rFonts w:ascii="仿宋" w:hAnsi="仿宋"/>
        </w:rPr>
        <w:t>“</w:t>
      </w:r>
      <w:r>
        <w:rPr>
          <w:rFonts w:hint="eastAsia" w:ascii="仿宋" w:hAnsi="仿宋"/>
        </w:rPr>
        <w:t>十四五</w:t>
      </w:r>
      <w:r>
        <w:rPr>
          <w:rFonts w:ascii="仿宋" w:hAnsi="仿宋"/>
        </w:rPr>
        <w:t>”</w:t>
      </w:r>
      <w:r>
        <w:t>农业农村</w:t>
      </w:r>
      <w:r>
        <w:rPr>
          <w:rFonts w:hint="eastAsia"/>
        </w:rPr>
        <w:t>的发展指明了方向、带来了机遇。</w:t>
      </w:r>
    </w:p>
    <w:p>
      <w:pPr>
        <w:spacing w:line="600" w:lineRule="exact"/>
        <w:ind w:firstLine="643" w:firstLineChars="200"/>
        <w:outlineLvl w:val="1"/>
        <w:rPr>
          <w:rFonts w:ascii="楷体" w:hAnsi="楷体" w:eastAsia="楷体" w:cs="黑体"/>
          <w:b/>
          <w:bCs/>
          <w:szCs w:val="32"/>
        </w:rPr>
      </w:pPr>
      <w:bookmarkStart w:id="9" w:name="_Toc53348104"/>
      <w:r>
        <w:rPr>
          <w:rFonts w:hint="eastAsia" w:ascii="楷体" w:hAnsi="楷体" w:eastAsia="楷体" w:cs="黑体"/>
          <w:b/>
          <w:bCs/>
          <w:szCs w:val="32"/>
        </w:rPr>
        <w:t>（二）面临的挑战</w:t>
      </w:r>
      <w:bookmarkEnd w:id="9"/>
    </w:p>
    <w:p>
      <w:pPr>
        <w:widowControl/>
        <w:shd w:val="clear" w:color="auto" w:fill="FFFFFF"/>
        <w:spacing w:line="560" w:lineRule="exact"/>
        <w:ind w:firstLine="707" w:firstLineChars="221"/>
        <w:rPr>
          <w:rFonts w:ascii="仿宋" w:hAnsi="仿宋" w:cs="Arial"/>
          <w:kern w:val="0"/>
          <w:szCs w:val="32"/>
        </w:rPr>
      </w:pPr>
      <w:r>
        <w:rPr>
          <w:rFonts w:hint="eastAsia" w:ascii="仿宋" w:hAnsi="仿宋" w:cs="Arial"/>
          <w:kern w:val="0"/>
          <w:szCs w:val="32"/>
        </w:rPr>
        <w:t>“十四五”期间，我县农业农村现代发展面临着众多的机遇，但同样也存在众多的挑战。</w:t>
      </w:r>
    </w:p>
    <w:p>
      <w:pPr>
        <w:widowControl/>
        <w:shd w:val="clear" w:color="auto" w:fill="FFFFFF"/>
        <w:spacing w:line="560" w:lineRule="exact"/>
        <w:ind w:firstLine="710" w:firstLineChars="221"/>
        <w:rPr>
          <w:rFonts w:ascii="仿宋" w:hAnsi="仿宋" w:cs="Arial"/>
          <w:kern w:val="0"/>
          <w:szCs w:val="32"/>
        </w:rPr>
      </w:pPr>
      <w:r>
        <w:rPr>
          <w:rStyle w:val="24"/>
          <w:rFonts w:hint="eastAsia"/>
          <w:b/>
          <w:i w:val="0"/>
          <w:color w:val="auto"/>
        </w:rPr>
        <w:t>——国家放缓</w:t>
      </w:r>
      <w:r>
        <w:rPr>
          <w:rStyle w:val="24"/>
          <w:b/>
          <w:i w:val="0"/>
          <w:color w:val="auto"/>
        </w:rPr>
        <w:t>宏观经济增长速度。</w:t>
      </w:r>
      <w:r>
        <w:rPr>
          <w:rFonts w:ascii="仿宋" w:hAnsi="仿宋" w:cs="Arial"/>
          <w:kern w:val="0"/>
          <w:szCs w:val="32"/>
        </w:rPr>
        <w:t>“十四五”时期，</w:t>
      </w:r>
      <w:r>
        <w:rPr>
          <w:rFonts w:hint="eastAsia" w:ascii="仿宋" w:hAnsi="仿宋" w:cs="Arial"/>
          <w:kern w:val="0"/>
          <w:szCs w:val="32"/>
        </w:rPr>
        <w:t>党中央</w:t>
      </w:r>
      <w:r>
        <w:rPr>
          <w:rFonts w:ascii="仿宋" w:hAnsi="仿宋" w:cs="Arial"/>
          <w:kern w:val="0"/>
          <w:szCs w:val="32"/>
        </w:rPr>
        <w:t>提出</w:t>
      </w:r>
      <w:r>
        <w:rPr>
          <w:rFonts w:hint="eastAsia" w:ascii="仿宋" w:hAnsi="仿宋" w:cs="Arial"/>
          <w:kern w:val="0"/>
          <w:szCs w:val="32"/>
        </w:rPr>
        <w:t>发展的主题是高质量发展</w:t>
      </w:r>
      <w:r>
        <w:rPr>
          <w:rFonts w:ascii="仿宋" w:hAnsi="仿宋" w:cs="Arial"/>
          <w:kern w:val="0"/>
          <w:szCs w:val="32"/>
        </w:rPr>
        <w:t>，</w:t>
      </w:r>
      <w:r>
        <w:rPr>
          <w:rFonts w:hint="eastAsia" w:ascii="仿宋" w:hAnsi="仿宋" w:cs="Arial"/>
          <w:kern w:val="0"/>
          <w:szCs w:val="32"/>
        </w:rPr>
        <w:t>同时因受世界经济下行和新冠疫情影响，国家宏观经济发展速度将</w:t>
      </w:r>
      <w:r>
        <w:rPr>
          <w:rFonts w:ascii="仿宋" w:hAnsi="仿宋" w:cs="Arial"/>
          <w:kern w:val="0"/>
          <w:szCs w:val="32"/>
        </w:rPr>
        <w:t>会</w:t>
      </w:r>
      <w:r>
        <w:rPr>
          <w:rFonts w:hint="eastAsia" w:ascii="仿宋" w:hAnsi="仿宋" w:cs="Arial"/>
          <w:kern w:val="0"/>
          <w:szCs w:val="32"/>
        </w:rPr>
        <w:t>放缓</w:t>
      </w:r>
      <w:r>
        <w:rPr>
          <w:rFonts w:ascii="仿宋" w:hAnsi="仿宋" w:cs="Arial"/>
          <w:kern w:val="0"/>
          <w:szCs w:val="32"/>
        </w:rPr>
        <w:t>，</w:t>
      </w:r>
      <w:r>
        <w:rPr>
          <w:rFonts w:hint="eastAsia" w:ascii="仿宋" w:hAnsi="仿宋" w:cs="Arial"/>
          <w:kern w:val="0"/>
          <w:szCs w:val="32"/>
        </w:rPr>
        <w:t>这也可能</w:t>
      </w:r>
      <w:r>
        <w:rPr>
          <w:rFonts w:ascii="仿宋" w:hAnsi="仿宋" w:cs="Arial"/>
          <w:kern w:val="0"/>
          <w:szCs w:val="32"/>
        </w:rPr>
        <w:t>会</w:t>
      </w:r>
      <w:r>
        <w:rPr>
          <w:rFonts w:hint="eastAsia" w:ascii="仿宋" w:hAnsi="仿宋" w:cs="Arial"/>
          <w:kern w:val="0"/>
          <w:szCs w:val="32"/>
        </w:rPr>
        <w:t>使使我县</w:t>
      </w:r>
      <w:r>
        <w:rPr>
          <w:rFonts w:ascii="仿宋" w:hAnsi="仿宋" w:cs="Arial"/>
          <w:kern w:val="0"/>
          <w:szCs w:val="32"/>
        </w:rPr>
        <w:t>农业农村</w:t>
      </w:r>
      <w:r>
        <w:rPr>
          <w:rFonts w:hint="eastAsia" w:ascii="仿宋" w:hAnsi="仿宋" w:cs="Arial"/>
          <w:kern w:val="0"/>
          <w:szCs w:val="32"/>
        </w:rPr>
        <w:t>的</w:t>
      </w:r>
      <w:r>
        <w:rPr>
          <w:rFonts w:ascii="仿宋" w:hAnsi="仿宋" w:cs="Arial"/>
          <w:kern w:val="0"/>
          <w:szCs w:val="32"/>
        </w:rPr>
        <w:t>发展速度</w:t>
      </w:r>
      <w:r>
        <w:rPr>
          <w:rFonts w:hint="eastAsia" w:ascii="仿宋" w:hAnsi="仿宋" w:cs="Arial"/>
          <w:kern w:val="0"/>
          <w:szCs w:val="32"/>
        </w:rPr>
        <w:t>放慢</w:t>
      </w:r>
      <w:r>
        <w:rPr>
          <w:rFonts w:ascii="仿宋" w:hAnsi="仿宋" w:cs="Arial"/>
          <w:kern w:val="0"/>
          <w:szCs w:val="32"/>
        </w:rPr>
        <w:t>。</w:t>
      </w:r>
    </w:p>
    <w:p>
      <w:pPr>
        <w:widowControl/>
        <w:shd w:val="clear" w:color="auto" w:fill="FFFFFF"/>
        <w:spacing w:line="560" w:lineRule="exact"/>
        <w:ind w:firstLine="710" w:firstLineChars="221"/>
        <w:rPr>
          <w:rFonts w:ascii="仿宋" w:hAnsi="仿宋" w:cs="Arial"/>
          <w:kern w:val="0"/>
          <w:szCs w:val="32"/>
        </w:rPr>
      </w:pPr>
      <w:r>
        <w:rPr>
          <w:rStyle w:val="24"/>
          <w:rFonts w:ascii="仿宋" w:hAnsi="仿宋"/>
          <w:b/>
          <w:i w:val="0"/>
          <w:color w:val="auto"/>
        </w:rPr>
        <w:t>——</w:t>
      </w:r>
      <w:r>
        <w:rPr>
          <w:rStyle w:val="24"/>
          <w:b/>
          <w:i w:val="0"/>
          <w:color w:val="auto"/>
        </w:rPr>
        <w:t>剩余劳动力转移</w:t>
      </w:r>
      <w:r>
        <w:rPr>
          <w:rStyle w:val="24"/>
          <w:rFonts w:hint="eastAsia"/>
          <w:b/>
          <w:i w:val="0"/>
          <w:color w:val="auto"/>
        </w:rPr>
        <w:t>的</w:t>
      </w:r>
      <w:r>
        <w:rPr>
          <w:rStyle w:val="24"/>
          <w:b/>
          <w:i w:val="0"/>
          <w:color w:val="auto"/>
        </w:rPr>
        <w:t>难度。</w:t>
      </w:r>
      <w:r>
        <w:rPr>
          <w:rFonts w:ascii="仿宋" w:hAnsi="仿宋" w:cs="Arial"/>
          <w:kern w:val="0"/>
          <w:szCs w:val="32"/>
        </w:rPr>
        <w:t>“十四五”期间，</w:t>
      </w:r>
      <w:r>
        <w:rPr>
          <w:rFonts w:hint="eastAsia" w:ascii="仿宋" w:hAnsi="仿宋" w:cs="Arial"/>
          <w:kern w:val="0"/>
          <w:szCs w:val="32"/>
        </w:rPr>
        <w:t>因工业</w:t>
      </w:r>
      <w:r>
        <w:rPr>
          <w:rFonts w:ascii="仿宋" w:hAnsi="仿宋" w:cs="Arial"/>
          <w:kern w:val="0"/>
          <w:szCs w:val="32"/>
        </w:rPr>
        <w:t>企业成本上升还会有一批制造业向东南亚转移，工业资本深化特别是智能化改造，机器</w:t>
      </w:r>
      <w:r>
        <w:rPr>
          <w:rFonts w:hint="eastAsia" w:ascii="仿宋" w:hAnsi="仿宋" w:cs="Arial"/>
          <w:kern w:val="0"/>
          <w:szCs w:val="32"/>
        </w:rPr>
        <w:t>换人将不可</w:t>
      </w:r>
      <w:r>
        <w:rPr>
          <w:rFonts w:ascii="仿宋" w:hAnsi="仿宋" w:cs="Arial"/>
          <w:kern w:val="0"/>
          <w:szCs w:val="32"/>
        </w:rPr>
        <w:t>逆转，</w:t>
      </w:r>
      <w:r>
        <w:rPr>
          <w:rFonts w:hint="eastAsia" w:ascii="仿宋" w:hAnsi="仿宋" w:cs="Arial"/>
          <w:kern w:val="0"/>
          <w:szCs w:val="32"/>
        </w:rPr>
        <w:t>同时</w:t>
      </w:r>
      <w:r>
        <w:rPr>
          <w:rFonts w:ascii="仿宋" w:hAnsi="仿宋" w:cs="Arial"/>
          <w:kern w:val="0"/>
          <w:szCs w:val="32"/>
        </w:rPr>
        <w:t>国际市场对我国中低端制成品需求减少，这些变量将使工业不断减少对劳动力的需求。虽然现代服务业的</w:t>
      </w:r>
      <w:r>
        <w:rPr>
          <w:rFonts w:hint="eastAsia" w:ascii="仿宋" w:hAnsi="仿宋" w:cs="Arial"/>
          <w:kern w:val="0"/>
          <w:szCs w:val="32"/>
        </w:rPr>
        <w:t>异</w:t>
      </w:r>
      <w:r>
        <w:rPr>
          <w:rFonts w:ascii="仿宋" w:hAnsi="仿宋" w:cs="Arial"/>
          <w:kern w:val="0"/>
          <w:szCs w:val="32"/>
        </w:rPr>
        <w:t>军</w:t>
      </w:r>
      <w:r>
        <w:rPr>
          <w:rFonts w:hint="eastAsia" w:ascii="仿宋" w:hAnsi="仿宋" w:cs="Arial"/>
          <w:kern w:val="0"/>
          <w:szCs w:val="32"/>
        </w:rPr>
        <w:t>突起</w:t>
      </w:r>
      <w:r>
        <w:rPr>
          <w:rFonts w:ascii="仿宋" w:hAnsi="仿宋" w:cs="Arial"/>
          <w:kern w:val="0"/>
          <w:szCs w:val="32"/>
        </w:rPr>
        <w:t>会吸纳一</w:t>
      </w:r>
      <w:r>
        <w:rPr>
          <w:rFonts w:hint="eastAsia" w:ascii="仿宋" w:hAnsi="仿宋" w:cs="Arial"/>
          <w:kern w:val="0"/>
          <w:szCs w:val="32"/>
        </w:rPr>
        <w:t>定的</w:t>
      </w:r>
      <w:r>
        <w:rPr>
          <w:rFonts w:ascii="仿宋" w:hAnsi="仿宋" w:cs="Arial"/>
          <w:kern w:val="0"/>
          <w:szCs w:val="32"/>
        </w:rPr>
        <w:t>劳动</w:t>
      </w:r>
      <w:r>
        <w:rPr>
          <w:rFonts w:hint="eastAsia" w:ascii="仿宋" w:hAnsi="仿宋" w:cs="Arial"/>
          <w:kern w:val="0"/>
          <w:szCs w:val="32"/>
        </w:rPr>
        <w:t>力</w:t>
      </w:r>
      <w:r>
        <w:rPr>
          <w:rFonts w:ascii="仿宋" w:hAnsi="仿宋" w:cs="Arial"/>
          <w:kern w:val="0"/>
          <w:szCs w:val="32"/>
        </w:rPr>
        <w:t>，</w:t>
      </w:r>
      <w:r>
        <w:rPr>
          <w:rFonts w:hint="eastAsia" w:ascii="仿宋" w:hAnsi="仿宋" w:cs="Arial"/>
          <w:kern w:val="0"/>
          <w:szCs w:val="32"/>
        </w:rPr>
        <w:t>但现代</w:t>
      </w:r>
      <w:r>
        <w:rPr>
          <w:rFonts w:ascii="仿宋" w:hAnsi="仿宋" w:cs="Arial"/>
          <w:kern w:val="0"/>
          <w:szCs w:val="32"/>
        </w:rPr>
        <w:t>服务</w:t>
      </w:r>
      <w:r>
        <w:rPr>
          <w:rFonts w:hint="eastAsia" w:ascii="仿宋" w:hAnsi="仿宋" w:cs="Arial"/>
          <w:kern w:val="0"/>
          <w:szCs w:val="32"/>
        </w:rPr>
        <w:t>业主要是</w:t>
      </w:r>
      <w:r>
        <w:rPr>
          <w:rFonts w:ascii="仿宋" w:hAnsi="仿宋" w:cs="Arial"/>
          <w:kern w:val="0"/>
          <w:szCs w:val="32"/>
        </w:rPr>
        <w:t>互联网＋、5Ｇ＋和电</w:t>
      </w:r>
      <w:r>
        <w:rPr>
          <w:rFonts w:hint="eastAsia" w:ascii="仿宋" w:hAnsi="仿宋" w:cs="Arial"/>
          <w:kern w:val="0"/>
          <w:szCs w:val="32"/>
        </w:rPr>
        <w:t>子</w:t>
      </w:r>
      <w:r>
        <w:rPr>
          <w:rFonts w:ascii="仿宋" w:hAnsi="仿宋" w:cs="Arial"/>
          <w:kern w:val="0"/>
          <w:szCs w:val="32"/>
        </w:rPr>
        <w:t>商</w:t>
      </w:r>
      <w:r>
        <w:rPr>
          <w:rFonts w:hint="eastAsia" w:ascii="仿宋" w:hAnsi="仿宋" w:cs="Arial"/>
          <w:kern w:val="0"/>
          <w:szCs w:val="32"/>
        </w:rPr>
        <w:t>务</w:t>
      </w:r>
      <w:r>
        <w:rPr>
          <w:rFonts w:ascii="仿宋" w:hAnsi="仿宋" w:cs="Arial"/>
          <w:kern w:val="0"/>
          <w:szCs w:val="32"/>
        </w:rPr>
        <w:t>，</w:t>
      </w:r>
      <w:r>
        <w:rPr>
          <w:rFonts w:hint="eastAsia" w:ascii="仿宋" w:hAnsi="仿宋" w:cs="Arial"/>
          <w:kern w:val="0"/>
          <w:szCs w:val="32"/>
        </w:rPr>
        <w:t>这些产业需要的是有一定文化素养和技能的</w:t>
      </w:r>
      <w:r>
        <w:rPr>
          <w:rFonts w:ascii="仿宋" w:hAnsi="仿宋" w:cs="Arial"/>
          <w:kern w:val="0"/>
          <w:szCs w:val="32"/>
        </w:rPr>
        <w:t>劳动</w:t>
      </w:r>
      <w:r>
        <w:rPr>
          <w:rFonts w:hint="eastAsia" w:ascii="仿宋" w:hAnsi="仿宋" w:cs="Arial"/>
          <w:kern w:val="0"/>
          <w:szCs w:val="32"/>
        </w:rPr>
        <w:t>力，对于我县绝大多数农村剩余劳动就业难度只会增加</w:t>
      </w:r>
      <w:r>
        <w:rPr>
          <w:rFonts w:ascii="仿宋" w:hAnsi="仿宋" w:cs="Arial"/>
          <w:kern w:val="0"/>
          <w:szCs w:val="32"/>
        </w:rPr>
        <w:t>。</w:t>
      </w:r>
    </w:p>
    <w:p>
      <w:pPr>
        <w:widowControl/>
        <w:shd w:val="clear" w:color="auto" w:fill="FFFFFF"/>
        <w:spacing w:line="560" w:lineRule="exact"/>
        <w:ind w:firstLine="710" w:firstLineChars="221"/>
        <w:rPr>
          <w:rFonts w:ascii="仿宋" w:hAnsi="仿宋" w:cs="Arial"/>
          <w:kern w:val="0"/>
          <w:szCs w:val="32"/>
        </w:rPr>
      </w:pPr>
      <w:r>
        <w:rPr>
          <w:rStyle w:val="24"/>
          <w:rFonts w:ascii="仿宋" w:hAnsi="仿宋"/>
          <w:b/>
          <w:i w:val="0"/>
          <w:color w:val="auto"/>
        </w:rPr>
        <w:t>——</w:t>
      </w:r>
      <w:r>
        <w:rPr>
          <w:rStyle w:val="24"/>
          <w:b/>
          <w:i w:val="0"/>
          <w:color w:val="auto"/>
        </w:rPr>
        <w:t>国际</w:t>
      </w:r>
      <w:r>
        <w:rPr>
          <w:rStyle w:val="24"/>
          <w:rFonts w:hint="eastAsia"/>
          <w:b/>
          <w:i w:val="0"/>
          <w:color w:val="auto"/>
        </w:rPr>
        <w:t>大</w:t>
      </w:r>
      <w:r>
        <w:rPr>
          <w:rStyle w:val="24"/>
          <w:b/>
          <w:i w:val="0"/>
          <w:color w:val="auto"/>
        </w:rPr>
        <w:t>环境</w:t>
      </w:r>
      <w:r>
        <w:rPr>
          <w:rStyle w:val="24"/>
          <w:rFonts w:hint="eastAsia"/>
          <w:b/>
          <w:i w:val="0"/>
          <w:color w:val="auto"/>
        </w:rPr>
        <w:t>不</w:t>
      </w:r>
      <w:r>
        <w:rPr>
          <w:rStyle w:val="24"/>
          <w:b/>
          <w:i w:val="0"/>
          <w:color w:val="auto"/>
        </w:rPr>
        <w:t>确定</w:t>
      </w:r>
      <w:r>
        <w:rPr>
          <w:rStyle w:val="24"/>
          <w:rFonts w:hint="eastAsia"/>
          <w:b/>
          <w:i w:val="0"/>
          <w:color w:val="auto"/>
        </w:rPr>
        <w:t>的</w:t>
      </w:r>
      <w:r>
        <w:rPr>
          <w:rStyle w:val="24"/>
          <w:b/>
          <w:i w:val="0"/>
          <w:color w:val="auto"/>
        </w:rPr>
        <w:t>影响。</w:t>
      </w:r>
      <w:r>
        <w:rPr>
          <w:rFonts w:ascii="仿宋" w:hAnsi="仿宋" w:cs="Arial"/>
          <w:kern w:val="0"/>
          <w:szCs w:val="32"/>
        </w:rPr>
        <w:t>当今世界正经历百年未有之大变局，特别是中美</w:t>
      </w:r>
      <w:r>
        <w:rPr>
          <w:rFonts w:hint="eastAsia" w:ascii="仿宋" w:hAnsi="仿宋" w:cs="Arial"/>
          <w:kern w:val="0"/>
          <w:szCs w:val="32"/>
        </w:rPr>
        <w:t>从</w:t>
      </w:r>
      <w:r>
        <w:rPr>
          <w:rFonts w:ascii="仿宋" w:hAnsi="仿宋" w:cs="Arial"/>
          <w:kern w:val="0"/>
          <w:szCs w:val="32"/>
        </w:rPr>
        <w:t>贸易摩擦</w:t>
      </w:r>
      <w:r>
        <w:rPr>
          <w:rFonts w:hint="eastAsia" w:ascii="仿宋" w:hAnsi="仿宋" w:cs="Arial"/>
          <w:kern w:val="0"/>
          <w:szCs w:val="32"/>
        </w:rPr>
        <w:t>到</w:t>
      </w:r>
      <w:r>
        <w:rPr>
          <w:rFonts w:ascii="仿宋" w:hAnsi="仿宋" w:cs="Arial"/>
          <w:kern w:val="0"/>
          <w:szCs w:val="32"/>
        </w:rPr>
        <w:t>科技等</w:t>
      </w:r>
      <w:r>
        <w:rPr>
          <w:rFonts w:hint="eastAsia" w:ascii="仿宋" w:hAnsi="仿宋" w:cs="Arial"/>
          <w:kern w:val="0"/>
          <w:szCs w:val="32"/>
        </w:rPr>
        <w:t>各</w:t>
      </w:r>
      <w:r>
        <w:rPr>
          <w:rFonts w:ascii="仿宋" w:hAnsi="仿宋" w:cs="Arial"/>
          <w:kern w:val="0"/>
          <w:szCs w:val="32"/>
        </w:rPr>
        <w:t>领域</w:t>
      </w:r>
      <w:r>
        <w:rPr>
          <w:rFonts w:hint="eastAsia" w:ascii="仿宋" w:hAnsi="仿宋" w:cs="Arial"/>
          <w:kern w:val="0"/>
          <w:szCs w:val="32"/>
        </w:rPr>
        <w:t>的</w:t>
      </w:r>
      <w:r>
        <w:rPr>
          <w:rFonts w:ascii="仿宋" w:hAnsi="仿宋" w:cs="Arial"/>
          <w:kern w:val="0"/>
          <w:szCs w:val="32"/>
        </w:rPr>
        <w:t>对抗，</w:t>
      </w:r>
      <w:r>
        <w:rPr>
          <w:rFonts w:hint="eastAsia" w:ascii="仿宋" w:hAnsi="仿宋" w:cs="Arial"/>
          <w:kern w:val="0"/>
          <w:szCs w:val="32"/>
        </w:rPr>
        <w:t>对我国</w:t>
      </w:r>
      <w:r>
        <w:rPr>
          <w:rFonts w:ascii="仿宋" w:hAnsi="仿宋" w:cs="Arial"/>
          <w:kern w:val="0"/>
          <w:szCs w:val="32"/>
        </w:rPr>
        <w:t>未来</w:t>
      </w:r>
      <w:r>
        <w:rPr>
          <w:rFonts w:hint="eastAsia" w:ascii="仿宋" w:hAnsi="仿宋" w:cs="Arial"/>
          <w:kern w:val="0"/>
          <w:szCs w:val="32"/>
        </w:rPr>
        <w:t>的发展带来了</w:t>
      </w:r>
      <w:r>
        <w:rPr>
          <w:rFonts w:ascii="仿宋" w:hAnsi="仿宋" w:cs="Arial"/>
          <w:kern w:val="0"/>
          <w:szCs w:val="32"/>
        </w:rPr>
        <w:t>很多</w:t>
      </w:r>
      <w:r>
        <w:rPr>
          <w:rFonts w:hint="eastAsia" w:ascii="仿宋" w:hAnsi="仿宋" w:cs="Arial"/>
          <w:kern w:val="0"/>
          <w:szCs w:val="32"/>
        </w:rPr>
        <w:t>不</w:t>
      </w:r>
      <w:r>
        <w:rPr>
          <w:rFonts w:ascii="仿宋" w:hAnsi="仿宋" w:cs="Arial"/>
          <w:kern w:val="0"/>
          <w:szCs w:val="32"/>
        </w:rPr>
        <w:t>确定因素，</w:t>
      </w:r>
      <w:r>
        <w:rPr>
          <w:rFonts w:hint="eastAsia" w:ascii="仿宋" w:hAnsi="仿宋" w:cs="Arial"/>
          <w:kern w:val="0"/>
          <w:szCs w:val="32"/>
        </w:rPr>
        <w:t>这些</w:t>
      </w:r>
      <w:r>
        <w:rPr>
          <w:rFonts w:ascii="仿宋" w:hAnsi="仿宋" w:cs="Arial"/>
          <w:kern w:val="0"/>
          <w:szCs w:val="32"/>
        </w:rPr>
        <w:t>诸多</w:t>
      </w:r>
      <w:r>
        <w:rPr>
          <w:rFonts w:hint="eastAsia" w:ascii="仿宋" w:hAnsi="仿宋" w:cs="Arial"/>
          <w:kern w:val="0"/>
          <w:szCs w:val="32"/>
        </w:rPr>
        <w:t>的不</w:t>
      </w:r>
      <w:r>
        <w:rPr>
          <w:rFonts w:ascii="仿宋" w:hAnsi="仿宋" w:cs="Arial"/>
          <w:kern w:val="0"/>
          <w:szCs w:val="32"/>
        </w:rPr>
        <w:t>确定都</w:t>
      </w:r>
      <w:r>
        <w:rPr>
          <w:rFonts w:hint="eastAsia" w:ascii="仿宋" w:hAnsi="仿宋" w:cs="Arial"/>
          <w:kern w:val="0"/>
          <w:szCs w:val="32"/>
        </w:rPr>
        <w:t>会给我县的农业农村发展和</w:t>
      </w:r>
      <w:r>
        <w:rPr>
          <w:rFonts w:ascii="仿宋" w:hAnsi="仿宋" w:cs="Arial"/>
          <w:kern w:val="0"/>
          <w:szCs w:val="32"/>
        </w:rPr>
        <w:t>农民</w:t>
      </w:r>
      <w:r>
        <w:rPr>
          <w:rFonts w:hint="eastAsia" w:ascii="仿宋" w:hAnsi="仿宋" w:cs="Arial"/>
          <w:kern w:val="0"/>
          <w:szCs w:val="32"/>
        </w:rPr>
        <w:t>增</w:t>
      </w:r>
      <w:r>
        <w:rPr>
          <w:rFonts w:ascii="仿宋" w:hAnsi="仿宋" w:cs="Arial"/>
          <w:kern w:val="0"/>
          <w:szCs w:val="32"/>
        </w:rPr>
        <w:t>收带来不可忽视</w:t>
      </w:r>
      <w:r>
        <w:rPr>
          <w:rFonts w:hint="eastAsia" w:ascii="仿宋" w:hAnsi="仿宋" w:cs="Arial"/>
          <w:kern w:val="0"/>
          <w:szCs w:val="32"/>
        </w:rPr>
        <w:t>的</w:t>
      </w:r>
      <w:r>
        <w:rPr>
          <w:rFonts w:ascii="仿宋" w:hAnsi="仿宋" w:cs="Arial"/>
          <w:kern w:val="0"/>
          <w:szCs w:val="32"/>
        </w:rPr>
        <w:t>影响。</w:t>
      </w:r>
    </w:p>
    <w:p>
      <w:pPr>
        <w:widowControl/>
        <w:shd w:val="clear" w:color="auto" w:fill="FFFFFF"/>
        <w:spacing w:line="560" w:lineRule="exact"/>
        <w:ind w:firstLine="710" w:firstLineChars="221"/>
        <w:rPr>
          <w:rFonts w:ascii="仿宋" w:hAnsi="仿宋"/>
          <w:szCs w:val="32"/>
        </w:rPr>
      </w:pPr>
      <w:r>
        <w:rPr>
          <w:rStyle w:val="24"/>
          <w:rFonts w:ascii="仿宋" w:hAnsi="仿宋"/>
          <w:b/>
          <w:i w:val="0"/>
          <w:color w:val="auto"/>
        </w:rPr>
        <w:t>——</w:t>
      </w:r>
      <w:r>
        <w:rPr>
          <w:rStyle w:val="24"/>
          <w:b/>
          <w:i w:val="0"/>
          <w:color w:val="auto"/>
        </w:rPr>
        <w:t>农</w:t>
      </w:r>
      <w:r>
        <w:rPr>
          <w:rStyle w:val="24"/>
          <w:rFonts w:hint="eastAsia"/>
          <w:b/>
          <w:i w:val="0"/>
          <w:color w:val="auto"/>
        </w:rPr>
        <w:t>村居</w:t>
      </w:r>
      <w:r>
        <w:rPr>
          <w:rStyle w:val="24"/>
          <w:b/>
          <w:i w:val="0"/>
          <w:color w:val="auto"/>
        </w:rPr>
        <w:t>民收入增长</w:t>
      </w:r>
      <w:r>
        <w:rPr>
          <w:rStyle w:val="24"/>
          <w:rFonts w:hint="eastAsia"/>
          <w:b/>
          <w:i w:val="0"/>
          <w:color w:val="auto"/>
        </w:rPr>
        <w:t>难度更大</w:t>
      </w:r>
      <w:r>
        <w:rPr>
          <w:rStyle w:val="24"/>
          <w:b/>
          <w:i w:val="0"/>
          <w:color w:val="auto"/>
        </w:rPr>
        <w:t>。</w:t>
      </w:r>
      <w:r>
        <w:rPr>
          <w:rFonts w:ascii="仿宋" w:hAnsi="仿宋" w:cs="Arial"/>
          <w:kern w:val="0"/>
          <w:szCs w:val="32"/>
        </w:rPr>
        <w:t>“十四五”期间，</w:t>
      </w:r>
      <w:r>
        <w:rPr>
          <w:rFonts w:hint="eastAsia" w:ascii="仿宋" w:hAnsi="仿宋" w:cs="Arial"/>
          <w:kern w:val="0"/>
          <w:szCs w:val="32"/>
        </w:rPr>
        <w:t>一是</w:t>
      </w:r>
      <w:r>
        <w:rPr>
          <w:rFonts w:ascii="仿宋" w:hAnsi="仿宋" w:cs="Arial"/>
          <w:kern w:val="0"/>
          <w:szCs w:val="32"/>
        </w:rPr>
        <w:t>由于农业生产成本还将不断上升，会引起农业收益下降，加大了农民增加农业收益的难度；</w:t>
      </w:r>
      <w:r>
        <w:rPr>
          <w:rFonts w:hint="eastAsia" w:ascii="仿宋" w:hAnsi="仿宋" w:cs="Arial"/>
          <w:kern w:val="0"/>
          <w:szCs w:val="32"/>
        </w:rPr>
        <w:t>二是</w:t>
      </w:r>
      <w:r>
        <w:rPr>
          <w:rFonts w:ascii="仿宋" w:hAnsi="仿宋" w:cs="Arial"/>
          <w:kern w:val="0"/>
          <w:szCs w:val="32"/>
        </w:rPr>
        <w:t>经济增长速度降低、工业结构转型升级都会降低对劳动力的需求，这使得农民外出打工的机会减少，来自非农领域的收入空间变小；三是国际市场特别是发达国家市场对中国的需求变弱，将严重挤压我国劳动密集型产业的发展空间，使得农民再也不会向以前那样外出打工进而顺利实现就业和增加收入。</w:t>
      </w:r>
    </w:p>
    <w:p>
      <w:pPr>
        <w:spacing w:line="600" w:lineRule="exact"/>
        <w:ind w:firstLine="707" w:firstLineChars="221"/>
        <w:outlineLvl w:val="0"/>
        <w:rPr>
          <w:rFonts w:ascii="黑体" w:hAnsi="黑体" w:eastAsia="黑体"/>
          <w:szCs w:val="32"/>
        </w:rPr>
      </w:pPr>
      <w:bookmarkStart w:id="10" w:name="_Toc53348105"/>
      <w:r>
        <w:rPr>
          <w:rFonts w:hint="eastAsia" w:ascii="黑体" w:hAnsi="黑体" w:eastAsia="黑体"/>
          <w:szCs w:val="32"/>
        </w:rPr>
        <w:t>四、总体要求和发展目标</w:t>
      </w:r>
      <w:bookmarkEnd w:id="10"/>
    </w:p>
    <w:p>
      <w:pPr>
        <w:spacing w:line="600" w:lineRule="exact"/>
        <w:ind w:firstLine="643" w:firstLineChars="200"/>
        <w:outlineLvl w:val="1"/>
        <w:rPr>
          <w:rFonts w:ascii="楷体" w:hAnsi="楷体" w:eastAsia="楷体" w:cs="黑体"/>
          <w:b/>
          <w:bCs/>
          <w:szCs w:val="32"/>
        </w:rPr>
      </w:pPr>
      <w:bookmarkStart w:id="11" w:name="_Toc53348106"/>
      <w:r>
        <w:rPr>
          <w:rFonts w:hint="eastAsia" w:ascii="楷体" w:hAnsi="楷体" w:eastAsia="楷体" w:cs="黑体"/>
          <w:b/>
          <w:bCs/>
          <w:szCs w:val="32"/>
        </w:rPr>
        <w:t>（一）指导思想</w:t>
      </w:r>
      <w:bookmarkEnd w:id="11"/>
    </w:p>
    <w:p>
      <w:pPr>
        <w:spacing w:line="60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以习近平新时代中国特色社会主义思想为指导，以农业农村优先发展为总方针，以推进农业农村现代化为总目标，以实施乡村振兴战略为总抓手，以农业农村高质量发展为主体，以推进农业供给侧结构性改革为主线，着眼于解决城乡发展不平衡、农村发展不充分问题。加快构建具有我县特点的现代农业产业体系、生产体系、经营体系;</w:t>
      </w:r>
      <w:r>
        <w:rPr>
          <w:rFonts w:ascii="仿宋" w:hAnsi="仿宋"/>
          <w:szCs w:val="32"/>
        </w:rPr>
        <w:t xml:space="preserve"> 走中国特色社会主义乡村振兴道路，全面实施乡村振兴战略，强化以工补农、以城带乡，推动形成工农互促、城乡互补、协调发展、共同繁荣的新型工农城乡关系，加快农业农村现代化。</w:t>
      </w:r>
      <w:r>
        <w:rPr>
          <w:rFonts w:hint="eastAsia" w:ascii="仿宋_GB2312" w:hAnsi="仿宋_GB2312" w:eastAsia="仿宋_GB2312" w:cs="仿宋_GB2312"/>
          <w:szCs w:val="32"/>
        </w:rPr>
        <w:t>努力探索出一条具有崇阳特色的农业农村现代化发展道路，为崇阳全面建设社会主义现代化提供坚实支撑。</w:t>
      </w:r>
    </w:p>
    <w:p>
      <w:pPr>
        <w:spacing w:line="600" w:lineRule="exact"/>
        <w:ind w:firstLine="643" w:firstLineChars="200"/>
        <w:outlineLvl w:val="1"/>
        <w:rPr>
          <w:rFonts w:ascii="楷体" w:hAnsi="楷体" w:eastAsia="楷体" w:cs="黑体"/>
          <w:b/>
          <w:bCs/>
          <w:szCs w:val="32"/>
        </w:rPr>
      </w:pPr>
      <w:bookmarkStart w:id="12" w:name="_Toc53348107"/>
      <w:r>
        <w:rPr>
          <w:rFonts w:hint="eastAsia" w:ascii="楷体" w:hAnsi="楷体" w:eastAsia="楷体" w:cs="黑体"/>
          <w:b/>
          <w:bCs/>
          <w:szCs w:val="32"/>
        </w:rPr>
        <w:t>（二）基本原则</w:t>
      </w:r>
      <w:bookmarkEnd w:id="12"/>
    </w:p>
    <w:p>
      <w:pPr>
        <w:spacing w:line="600" w:lineRule="exact"/>
        <w:ind w:firstLine="643" w:firstLineChars="200"/>
        <w:rPr>
          <w:rFonts w:ascii="仿宋" w:hAnsi="仿宋" w:cs="仿宋_GB2312"/>
          <w:szCs w:val="32"/>
        </w:rPr>
      </w:pPr>
      <w:r>
        <w:rPr>
          <w:rFonts w:hint="eastAsia" w:ascii="仿宋" w:hAnsi="仿宋" w:cs="仿宋_GB2312"/>
          <w:b/>
          <w:szCs w:val="32"/>
        </w:rPr>
        <w:t>——坚持党管农业农村现代化建设。</w:t>
      </w:r>
      <w:r>
        <w:rPr>
          <w:rFonts w:hint="eastAsia" w:ascii="仿宋" w:hAnsi="仿宋" w:cs="仿宋_GB2312"/>
          <w:szCs w:val="32"/>
        </w:rPr>
        <w:t>毫不动摇地坚持和加强党对崇阳县农业农村现代化建设工作的领导，健全党管农业农村现代化建设工作的领导体制机制，确保党在农业农村工作中始终总揽全局、协调各方，为农业农村现代化建设提供坚强有力的政治保障。</w:t>
      </w:r>
    </w:p>
    <w:p>
      <w:pPr>
        <w:spacing w:line="600" w:lineRule="exact"/>
        <w:ind w:firstLine="643" w:firstLineChars="200"/>
        <w:rPr>
          <w:rFonts w:ascii="仿宋" w:hAnsi="仿宋" w:cs="仿宋_GB2312"/>
          <w:szCs w:val="32"/>
        </w:rPr>
      </w:pPr>
      <w:r>
        <w:rPr>
          <w:rFonts w:hint="eastAsia" w:ascii="仿宋" w:hAnsi="仿宋" w:cs="仿宋_GB2312"/>
          <w:b/>
          <w:szCs w:val="32"/>
        </w:rPr>
        <w:t>——坚持农业农村优先发展。</w:t>
      </w:r>
      <w:r>
        <w:rPr>
          <w:rFonts w:hint="eastAsia" w:ascii="仿宋" w:hAnsi="仿宋" w:cs="仿宋_GB2312"/>
          <w:szCs w:val="32"/>
        </w:rPr>
        <w:t>把实现农业农村现代化作为党委和政府的共同意志、共同行动，做到认识统一、步调一致，在干部配备上优先考虑，在要素配置上优先满足，在资金投入上优先保障，在公共服务上优先安排，加快补齐农业农村短板。</w:t>
      </w:r>
    </w:p>
    <w:p>
      <w:pPr>
        <w:spacing w:line="600" w:lineRule="exact"/>
        <w:ind w:firstLine="643" w:firstLineChars="200"/>
        <w:rPr>
          <w:rFonts w:ascii="仿宋" w:hAnsi="仿宋" w:cs="仿宋_GB2312"/>
          <w:szCs w:val="32"/>
        </w:rPr>
      </w:pPr>
      <w:r>
        <w:rPr>
          <w:rFonts w:hint="eastAsia" w:ascii="仿宋" w:hAnsi="仿宋" w:cs="仿宋_GB2312"/>
          <w:b/>
          <w:szCs w:val="32"/>
        </w:rPr>
        <w:t>——坚持农民主体，激活内生动力。</w:t>
      </w:r>
      <w:r>
        <w:rPr>
          <w:rFonts w:hint="eastAsia" w:ascii="仿宋" w:hAnsi="仿宋" w:cs="仿宋_GB2312"/>
          <w:szCs w:val="32"/>
        </w:rPr>
        <w:t>充分尊重农民意愿，切实发挥农民在农业农村现代化建设中的主体作用，调动全县农民的积极性、主动性、创造性，把维护农民群众根本利益、促进农民共同富裕作为出发点和落脚点，促进农民持续增收。</w:t>
      </w:r>
    </w:p>
    <w:p>
      <w:pPr>
        <w:spacing w:line="600" w:lineRule="exact"/>
        <w:ind w:firstLine="643" w:firstLineChars="200"/>
        <w:rPr>
          <w:rFonts w:ascii="仿宋" w:hAnsi="仿宋" w:cs="仿宋_GB2312"/>
          <w:szCs w:val="32"/>
        </w:rPr>
      </w:pPr>
      <w:r>
        <w:rPr>
          <w:rFonts w:hint="eastAsia" w:ascii="仿宋" w:hAnsi="仿宋" w:cs="仿宋_GB2312"/>
          <w:b/>
          <w:szCs w:val="32"/>
        </w:rPr>
        <w:t>——坚持统筹推进，全面振兴。</w:t>
      </w:r>
      <w:r>
        <w:rPr>
          <w:rFonts w:hint="eastAsia" w:ascii="仿宋" w:hAnsi="仿宋" w:cs="仿宋_GB2312"/>
          <w:szCs w:val="32"/>
        </w:rPr>
        <w:t xml:space="preserve">准确把握农业农村现代化建设的科学内涵，挖掘乡村多种功能和价值，统筹谋划农业发展、农村经济建设、政治建设、文化建设、社会建设、生态文明建设和党的建设，注重协同性、关联性，整体部署，协调推进。 </w:t>
      </w:r>
    </w:p>
    <w:p>
      <w:pPr>
        <w:spacing w:line="600" w:lineRule="exact"/>
        <w:ind w:firstLine="643" w:firstLineChars="200"/>
        <w:rPr>
          <w:rFonts w:ascii="仿宋" w:hAnsi="仿宋" w:cs="仿宋_GB2312"/>
          <w:szCs w:val="32"/>
        </w:rPr>
      </w:pPr>
      <w:r>
        <w:rPr>
          <w:rFonts w:hint="eastAsia" w:ascii="仿宋" w:hAnsi="仿宋" w:cs="仿宋_GB2312"/>
          <w:b/>
          <w:szCs w:val="32"/>
        </w:rPr>
        <w:t>——坚持城乡融合，共建共享。</w:t>
      </w:r>
      <w:r>
        <w:rPr>
          <w:rFonts w:hint="eastAsia" w:ascii="仿宋" w:hAnsi="仿宋" w:cs="仿宋_GB2312"/>
          <w:szCs w:val="32"/>
        </w:rPr>
        <w:t>创新体制机制，使市场在资源配置中起决定性作用，更好发挥政府作用，推动城乡要素自由流动、平等交换，推动新型工业化、信息化、城镇化、农业农村现代化同步发展，加快形成三产融合、城乡互补、全面协调、共同繁荣的新型城乡关系。</w:t>
      </w:r>
    </w:p>
    <w:p>
      <w:pPr>
        <w:spacing w:line="600" w:lineRule="exact"/>
        <w:ind w:firstLine="643" w:firstLineChars="200"/>
        <w:rPr>
          <w:rFonts w:ascii="仿宋" w:hAnsi="仿宋" w:cs="仿宋_GB2312"/>
          <w:szCs w:val="32"/>
        </w:rPr>
      </w:pPr>
      <w:r>
        <w:rPr>
          <w:rFonts w:hint="eastAsia" w:ascii="仿宋" w:hAnsi="仿宋" w:cs="仿宋_GB2312"/>
          <w:b/>
          <w:szCs w:val="32"/>
        </w:rPr>
        <w:t>——坚持生态优先，绿色发展。</w:t>
      </w:r>
      <w:r>
        <w:rPr>
          <w:rFonts w:hint="eastAsia" w:ascii="仿宋" w:hAnsi="仿宋" w:cs="仿宋_GB2312"/>
          <w:szCs w:val="32"/>
        </w:rPr>
        <w:t>牢固树立和践行“绿水青山就是金山银山”的理念，落实节约优先、保护优先、自然恢复为主的方针，统筹山水林田草系统治理，严守生态保护红线，以绿色发展引领农业农村现代化建设。</w:t>
      </w:r>
    </w:p>
    <w:p>
      <w:pPr>
        <w:spacing w:line="600" w:lineRule="exact"/>
        <w:ind w:firstLine="643" w:firstLineChars="200"/>
        <w:rPr>
          <w:rFonts w:ascii="仿宋" w:hAnsi="仿宋" w:cs="仿宋_GB2312"/>
          <w:szCs w:val="32"/>
        </w:rPr>
      </w:pPr>
      <w:r>
        <w:rPr>
          <w:rFonts w:hint="eastAsia" w:ascii="仿宋" w:hAnsi="仿宋" w:cs="仿宋_GB2312"/>
          <w:b/>
          <w:szCs w:val="32"/>
        </w:rPr>
        <w:t>——坚持改革创新，激发活力。</w:t>
      </w:r>
      <w:r>
        <w:rPr>
          <w:rFonts w:hint="eastAsia" w:ascii="仿宋" w:hAnsi="仿宋" w:cs="仿宋_GB2312"/>
          <w:szCs w:val="32"/>
        </w:rPr>
        <w:t>不断深化农村改革，全方位扩大农业对外开放，激活主体、激活要素、激活市场，调动各方力量投身乡村振兴。以科技创新引领农业农村现代化建设，增强农业农村自我发展动力。</w:t>
      </w:r>
    </w:p>
    <w:p>
      <w:pPr>
        <w:spacing w:line="600" w:lineRule="exact"/>
        <w:ind w:firstLine="643" w:firstLineChars="200"/>
        <w:rPr>
          <w:rFonts w:ascii="仿宋" w:hAnsi="仿宋" w:cs="仿宋_GB2312"/>
          <w:szCs w:val="32"/>
        </w:rPr>
      </w:pPr>
      <w:r>
        <w:rPr>
          <w:rFonts w:hint="eastAsia" w:ascii="仿宋" w:hAnsi="仿宋" w:cs="仿宋_GB2312"/>
          <w:b/>
          <w:szCs w:val="32"/>
        </w:rPr>
        <w:t>——坚持因地制宜，循序渐进。</w:t>
      </w:r>
      <w:r>
        <w:rPr>
          <w:rFonts w:hint="eastAsia" w:ascii="仿宋" w:hAnsi="仿宋" w:cs="仿宋_GB2312"/>
          <w:szCs w:val="32"/>
        </w:rPr>
        <w:t>科学把握乡村的差异性和发展走势分化特征，注重规划先行、因势利导，分类施策、突出重点，体现特色、丰富形式。因地制宜合理规划，不搞一刀切，不搞形式主义和形象工程，久久为功，扎实推进。</w:t>
      </w:r>
    </w:p>
    <w:p>
      <w:pPr>
        <w:spacing w:line="600" w:lineRule="exact"/>
        <w:ind w:firstLine="643" w:firstLineChars="200"/>
        <w:outlineLvl w:val="1"/>
        <w:rPr>
          <w:rFonts w:ascii="楷体" w:hAnsi="楷体" w:eastAsia="楷体" w:cs="黑体"/>
          <w:b/>
          <w:bCs/>
          <w:szCs w:val="32"/>
        </w:rPr>
      </w:pPr>
      <w:bookmarkStart w:id="13" w:name="_Toc53348108"/>
      <w:r>
        <w:rPr>
          <w:rFonts w:hint="eastAsia" w:ascii="楷体" w:hAnsi="楷体" w:eastAsia="楷体" w:cs="黑体"/>
          <w:b/>
          <w:bCs/>
          <w:szCs w:val="32"/>
        </w:rPr>
        <w:t>（三）总体目标</w:t>
      </w:r>
      <w:bookmarkEnd w:id="13"/>
    </w:p>
    <w:p>
      <w:pPr>
        <w:spacing w:line="600" w:lineRule="exact"/>
        <w:ind w:firstLine="640" w:firstLineChars="200"/>
        <w:rPr>
          <w:rFonts w:ascii="仿宋" w:hAnsi="仿宋" w:cs="仿宋_GB2312"/>
          <w:szCs w:val="32"/>
        </w:rPr>
      </w:pPr>
      <w:r>
        <w:rPr>
          <w:rFonts w:hint="eastAsia" w:ascii="仿宋" w:hAnsi="仿宋" w:cs="仿宋_GB2312"/>
          <w:szCs w:val="32"/>
        </w:rPr>
        <w:t>“十四五”期间，全县农业农村现代化取得重要进展，现代乡村产业体系日趋完善，乡村空间发展体系科学有序，乡村经济多元化融合发展，农业农村基础设施进一步完善，农村公共服务能力显著提升，农业农村绿色发展水平大幅提高，美丽乡村建设扎实推进;农民收入水平持续较快增长，乡村治理能力有效增强，城乡融合发展体制机制基本建立。到期末，全县农林牧渔业总产值达到60.5亿元，年均增长3.2%，其中农业产值24亿元，林业产值4亿元，畜牧业产值23.2亿元，渔业产值4.3亿元，农林牧渔业服务业产值5亿元。</w:t>
      </w:r>
    </w:p>
    <w:p>
      <w:pPr>
        <w:spacing w:line="600" w:lineRule="exact"/>
        <w:ind w:firstLine="643" w:firstLineChars="200"/>
        <w:rPr>
          <w:rFonts w:ascii="仿宋" w:hAnsi="仿宋" w:cs="仿宋_GB2312"/>
          <w:b/>
          <w:bCs/>
          <w:szCs w:val="32"/>
        </w:rPr>
      </w:pPr>
      <w:r>
        <w:rPr>
          <w:rFonts w:hint="eastAsia" w:ascii="仿宋" w:hAnsi="仿宋" w:cs="仿宋_GB2312"/>
          <w:b/>
          <w:bCs/>
          <w:szCs w:val="32"/>
        </w:rPr>
        <w:t>1．农业全面升级。</w:t>
      </w:r>
      <w:r>
        <w:rPr>
          <w:rFonts w:hint="eastAsia" w:ascii="仿宋" w:hAnsi="仿宋" w:cs="仿宋_GB2312"/>
          <w:szCs w:val="32"/>
        </w:rPr>
        <w:t>粮食综合生产能力稳步提升，粮食产能稳定在20万斤以上。现代农业产业体系健全优化;现代农业生产体系更加完备高效，科技进步贡献率63%以上，主要农作物耕种收综合机械化率达到75%以上;现代农业经营体系日趋完善。</w:t>
      </w:r>
    </w:p>
    <w:p>
      <w:pPr>
        <w:spacing w:line="600" w:lineRule="exact"/>
        <w:ind w:firstLine="643" w:firstLineChars="200"/>
        <w:rPr>
          <w:rFonts w:ascii="仿宋" w:hAnsi="仿宋" w:cs="仿宋_GB2312"/>
          <w:b/>
          <w:bCs/>
          <w:szCs w:val="32"/>
        </w:rPr>
      </w:pPr>
      <w:r>
        <w:rPr>
          <w:rFonts w:hint="eastAsia" w:ascii="仿宋" w:hAnsi="仿宋" w:cs="仿宋_GB2312"/>
          <w:b/>
          <w:bCs/>
          <w:szCs w:val="32"/>
        </w:rPr>
        <w:t>2．农村全面进步。</w:t>
      </w:r>
      <w:r>
        <w:rPr>
          <w:rFonts w:hint="eastAsia" w:ascii="仿宋" w:hAnsi="仿宋" w:cs="仿宋_GB2312"/>
          <w:szCs w:val="32"/>
        </w:rPr>
        <w:t>生态宜居的美丽乡村建设扎实推进，农村人居环境显著改善。农民文化生活不断丰富，乡风文明程度进一步提升。</w:t>
      </w:r>
    </w:p>
    <w:p>
      <w:pPr>
        <w:spacing w:line="600" w:lineRule="exact"/>
        <w:ind w:firstLine="643" w:firstLineChars="200"/>
        <w:rPr>
          <w:rFonts w:ascii="仿宋" w:hAnsi="仿宋" w:cs="仿宋_GB2312"/>
          <w:b/>
          <w:bCs/>
          <w:szCs w:val="32"/>
        </w:rPr>
      </w:pPr>
      <w:r>
        <w:rPr>
          <w:rFonts w:hint="eastAsia" w:ascii="仿宋" w:hAnsi="仿宋" w:cs="仿宋_GB2312"/>
          <w:b/>
          <w:bCs/>
          <w:szCs w:val="32"/>
        </w:rPr>
        <w:t>3．农民生活水平提升。</w:t>
      </w:r>
      <w:r>
        <w:rPr>
          <w:rFonts w:hint="eastAsia" w:ascii="仿宋" w:hAnsi="仿宋" w:cs="仿宋_GB2312"/>
          <w:szCs w:val="32"/>
        </w:rPr>
        <w:t>解决相对贫困的长效机制基本建立，农村居民人均可支配收入达到20000元以上，城乡居民收入差距进一步缩小。</w:t>
      </w:r>
    </w:p>
    <w:p>
      <w:pPr>
        <w:spacing w:line="600" w:lineRule="exact"/>
        <w:ind w:firstLine="643" w:firstLineChars="200"/>
        <w:rPr>
          <w:rFonts w:ascii="仿宋" w:hAnsi="仿宋" w:cs="仿宋_GB2312"/>
          <w:szCs w:val="32"/>
        </w:rPr>
      </w:pPr>
      <w:r>
        <w:rPr>
          <w:rFonts w:hint="eastAsia" w:ascii="仿宋" w:hAnsi="仿宋" w:cs="仿宋_GB2312"/>
          <w:b/>
          <w:bCs/>
          <w:szCs w:val="32"/>
        </w:rPr>
        <w:t>4．城乡融合发展格局形成。</w:t>
      </w:r>
      <w:r>
        <w:rPr>
          <w:rFonts w:hint="eastAsia" w:ascii="仿宋" w:hAnsi="仿宋" w:cs="仿宋_GB2312"/>
          <w:szCs w:val="32"/>
        </w:rPr>
        <w:t>城乡融合发展体制机制基本建立，城乡要素自由流动通道更加顺畅，农村基础设施和公共服务条件持续改善。</w:t>
      </w:r>
    </w:p>
    <w:p>
      <w:pPr>
        <w:spacing w:line="600" w:lineRule="exact"/>
        <w:ind w:firstLine="707" w:firstLineChars="221"/>
        <w:outlineLvl w:val="0"/>
        <w:rPr>
          <w:rFonts w:ascii="黑体" w:hAnsi="黑体" w:eastAsia="黑体"/>
          <w:szCs w:val="32"/>
        </w:rPr>
      </w:pPr>
      <w:bookmarkStart w:id="14" w:name="_Toc53348109"/>
      <w:r>
        <w:rPr>
          <w:rFonts w:hint="eastAsia" w:ascii="黑体" w:hAnsi="黑体" w:eastAsia="黑体"/>
          <w:szCs w:val="32"/>
        </w:rPr>
        <w:t>五、主要任务</w:t>
      </w:r>
      <w:bookmarkEnd w:id="14"/>
    </w:p>
    <w:p>
      <w:pPr>
        <w:pStyle w:val="12"/>
        <w:spacing w:before="0" w:beforeAutospacing="0" w:after="0" w:afterAutospacing="0" w:line="600" w:lineRule="exact"/>
        <w:ind w:firstLine="707" w:firstLineChars="221"/>
        <w:jc w:val="both"/>
        <w:rPr>
          <w:rFonts w:ascii="仿宋" w:hAnsi="仿宋"/>
          <w:sz w:val="32"/>
          <w:szCs w:val="32"/>
        </w:rPr>
      </w:pPr>
      <w:r>
        <w:rPr>
          <w:rFonts w:ascii="仿宋" w:hAnsi="仿宋"/>
          <w:sz w:val="32"/>
          <w:szCs w:val="32"/>
        </w:rPr>
        <w:t>根据</w:t>
      </w:r>
      <w:r>
        <w:rPr>
          <w:rFonts w:hint="eastAsia" w:ascii="仿宋" w:hAnsi="仿宋"/>
          <w:sz w:val="32"/>
          <w:szCs w:val="32"/>
        </w:rPr>
        <w:t>党中央、国务院统一部署</w:t>
      </w:r>
      <w:r>
        <w:rPr>
          <w:rFonts w:ascii="仿宋" w:hAnsi="仿宋"/>
          <w:sz w:val="32"/>
          <w:szCs w:val="32"/>
        </w:rPr>
        <w:t>，“</w:t>
      </w:r>
      <w:r>
        <w:rPr>
          <w:rFonts w:hint="eastAsia" w:ascii="仿宋" w:hAnsi="仿宋"/>
          <w:sz w:val="32"/>
          <w:szCs w:val="32"/>
        </w:rPr>
        <w:t>十四五</w:t>
      </w:r>
      <w:r>
        <w:rPr>
          <w:rFonts w:ascii="仿宋" w:hAnsi="仿宋"/>
          <w:sz w:val="32"/>
          <w:szCs w:val="32"/>
        </w:rPr>
        <w:t>”</w:t>
      </w:r>
      <w:r>
        <w:rPr>
          <w:rFonts w:hint="eastAsia" w:ascii="仿宋" w:hAnsi="仿宋"/>
          <w:sz w:val="32"/>
          <w:szCs w:val="32"/>
        </w:rPr>
        <w:t>期间</w:t>
      </w:r>
      <w:r>
        <w:rPr>
          <w:rFonts w:ascii="仿宋" w:hAnsi="仿宋"/>
          <w:sz w:val="32"/>
          <w:szCs w:val="32"/>
        </w:rPr>
        <w:t>，</w:t>
      </w:r>
      <w:r>
        <w:rPr>
          <w:rFonts w:hint="eastAsia" w:ascii="仿宋" w:hAnsi="仿宋"/>
          <w:sz w:val="32"/>
          <w:szCs w:val="32"/>
        </w:rPr>
        <w:t>要</w:t>
      </w:r>
      <w:r>
        <w:rPr>
          <w:rFonts w:ascii="仿宋" w:hAnsi="仿宋"/>
          <w:sz w:val="32"/>
          <w:szCs w:val="32"/>
        </w:rPr>
        <w:t>坚持农业现代化和农村现代化一体设计，一体推进；要紧扣乡村振兴战略，加快推进农业农村现代化。</w:t>
      </w:r>
    </w:p>
    <w:p>
      <w:pPr>
        <w:widowControl/>
        <w:shd w:val="clear" w:color="auto" w:fill="FFFFFF"/>
        <w:spacing w:line="600" w:lineRule="exact"/>
        <w:ind w:firstLine="723" w:firstLineChars="225"/>
        <w:outlineLvl w:val="1"/>
        <w:rPr>
          <w:rFonts w:ascii="楷体" w:hAnsi="楷体" w:eastAsia="楷体" w:cs="宋体"/>
          <w:b/>
          <w:kern w:val="0"/>
        </w:rPr>
      </w:pPr>
      <w:bookmarkStart w:id="15" w:name="_Toc53348110"/>
      <w:r>
        <w:rPr>
          <w:rFonts w:ascii="楷体" w:hAnsi="楷体" w:eastAsia="楷体" w:cs="宋体"/>
          <w:b/>
          <w:kern w:val="0"/>
        </w:rPr>
        <w:t>（</w:t>
      </w:r>
      <w:r>
        <w:rPr>
          <w:rFonts w:hint="eastAsia" w:ascii="楷体" w:hAnsi="楷体" w:eastAsia="楷体" w:cs="宋体"/>
          <w:b/>
          <w:kern w:val="0"/>
        </w:rPr>
        <w:t>一</w:t>
      </w:r>
      <w:r>
        <w:rPr>
          <w:rFonts w:ascii="楷体" w:hAnsi="楷体" w:eastAsia="楷体" w:cs="宋体"/>
          <w:b/>
          <w:kern w:val="0"/>
        </w:rPr>
        <w:t>）</w:t>
      </w:r>
      <w:r>
        <w:rPr>
          <w:rFonts w:ascii="楷体" w:hAnsi="楷体" w:eastAsia="楷体" w:cs="宋体"/>
          <w:b/>
          <w:bCs/>
          <w:kern w:val="0"/>
        </w:rPr>
        <w:t>建设产业兴旺的实力乡村</w:t>
      </w:r>
      <w:bookmarkEnd w:id="15"/>
    </w:p>
    <w:p>
      <w:pPr>
        <w:pStyle w:val="12"/>
        <w:spacing w:before="0" w:beforeAutospacing="0" w:after="0" w:afterAutospacing="0" w:line="600" w:lineRule="exact"/>
        <w:ind w:firstLine="707" w:firstLineChars="221"/>
        <w:jc w:val="both"/>
        <w:rPr>
          <w:rFonts w:ascii="仿宋" w:hAnsi="仿宋"/>
          <w:sz w:val="32"/>
          <w:szCs w:val="32"/>
        </w:rPr>
      </w:pPr>
      <w:r>
        <w:rPr>
          <w:rFonts w:hint="eastAsia" w:ascii="仿宋" w:hAnsi="仿宋"/>
          <w:sz w:val="32"/>
          <w:szCs w:val="32"/>
        </w:rPr>
        <w:t>要</w:t>
      </w:r>
      <w:r>
        <w:rPr>
          <w:rFonts w:ascii="仿宋" w:hAnsi="仿宋"/>
          <w:sz w:val="32"/>
          <w:szCs w:val="32"/>
        </w:rPr>
        <w:t>大力发展农村经济，加快现代农业产业体系、生产体系、经营体系三大体系建设，推进农村一二三产业融合发展。激发农业发展新活力，培育农村发展的新动力，形成农业农村兴旺发展格局。</w:t>
      </w:r>
    </w:p>
    <w:p>
      <w:pPr>
        <w:pStyle w:val="12"/>
        <w:spacing w:before="0" w:beforeAutospacing="0" w:after="0" w:afterAutospacing="0" w:line="600" w:lineRule="exact"/>
        <w:ind w:firstLine="710" w:firstLineChars="221"/>
        <w:jc w:val="both"/>
        <w:rPr>
          <w:rFonts w:ascii="仿宋" w:hAnsi="仿宋"/>
          <w:b/>
          <w:sz w:val="32"/>
          <w:szCs w:val="32"/>
        </w:rPr>
      </w:pPr>
      <w:r>
        <w:rPr>
          <w:rFonts w:hint="eastAsia" w:ascii="仿宋" w:hAnsi="仿宋"/>
          <w:b/>
          <w:sz w:val="32"/>
          <w:szCs w:val="32"/>
        </w:rPr>
        <w:t>1．种植业</w:t>
      </w:r>
    </w:p>
    <w:p>
      <w:pPr>
        <w:spacing w:line="600" w:lineRule="exact"/>
        <w:ind w:firstLine="710" w:firstLineChars="221"/>
        <w:rPr>
          <w:rFonts w:ascii="仿宋" w:hAnsi="仿宋"/>
          <w:szCs w:val="32"/>
        </w:rPr>
      </w:pPr>
      <w:r>
        <w:rPr>
          <w:rFonts w:hint="eastAsia" w:ascii="仿宋" w:hAnsi="仿宋"/>
          <w:b/>
          <w:szCs w:val="32"/>
        </w:rPr>
        <w:t>（1）粮油种植。</w:t>
      </w:r>
      <w:r>
        <w:rPr>
          <w:rFonts w:hint="eastAsia" w:ascii="仿宋" w:hAnsi="仿宋"/>
          <w:szCs w:val="32"/>
        </w:rPr>
        <w:t>要发展按照“农田园田化、育秧工厂化、良种统一化、生产标准化、作业机械化、原粮品牌化、销售订单化”的总体要求，大力推进标准粮田、农业综合开发、土地整理等农田水利设施项目建设，努力增加农田面积，提高粮油综合生产能力，确保全县每年粮食作物播种面积稳定在66.5万亩以上，粮食产量稳定在20万吨以上，油料播种面积稳定在15.5万亩以上,产量稳定在1.4万吨以上。实现粮油种植业产值7.75亿元。进一步巩固加强崇阳县粮油主产区地位。加快推进肖岭、沙坪、石城、青山、白霓、天城等乡镇绿色优质生产基地建设，提高优质率，使全县优质率达90%以上。</w:t>
      </w:r>
    </w:p>
    <w:p>
      <w:pPr>
        <w:spacing w:line="600" w:lineRule="exact"/>
        <w:ind w:firstLine="645"/>
        <w:rPr>
          <w:rFonts w:ascii="仿宋" w:hAnsi="仿宋" w:cs="宋体"/>
          <w:szCs w:val="32"/>
        </w:rPr>
      </w:pPr>
      <w:r>
        <w:rPr>
          <w:rFonts w:hint="eastAsia" w:ascii="仿宋" w:hAnsi="仿宋" w:cs="宋体"/>
          <w:b/>
          <w:szCs w:val="32"/>
        </w:rPr>
        <w:t>大力实施“藏粮于地、藏粮于技”战略。</w:t>
      </w:r>
      <w:r>
        <w:rPr>
          <w:rFonts w:hint="eastAsia" w:ascii="仿宋" w:hAnsi="仿宋" w:cs="宋体"/>
          <w:szCs w:val="32"/>
        </w:rPr>
        <w:t>确保粮食安全,不断优化农业产业供给侧结构性调整，着力推广一批粮油新品种和高效试验示范。</w:t>
      </w:r>
      <w:r>
        <w:rPr>
          <w:rFonts w:hint="eastAsia" w:ascii="仿宋" w:hAnsi="仿宋"/>
          <w:szCs w:val="32"/>
        </w:rPr>
        <w:t>5年内计划推广粮油新品种38个；</w:t>
      </w:r>
      <w:r>
        <w:rPr>
          <w:rFonts w:hint="eastAsia" w:ascii="仿宋" w:hAnsi="仿宋" w:cs="宋体"/>
          <w:szCs w:val="32"/>
        </w:rPr>
        <w:t>落实水稻早中晚病鉴试验品种160个，其中早稻品种30个，中稻品种100个，晚稻品种30个；大豆区试品种20个；油菜品种展示60个。</w:t>
      </w:r>
    </w:p>
    <w:p>
      <w:pPr>
        <w:spacing w:line="600" w:lineRule="exact"/>
        <w:ind w:firstLine="645"/>
        <w:rPr>
          <w:rFonts w:ascii="仿宋" w:hAnsi="仿宋" w:cs="宋体"/>
          <w:szCs w:val="32"/>
        </w:rPr>
      </w:pPr>
      <w:r>
        <w:rPr>
          <w:rFonts w:hint="eastAsia" w:ascii="仿宋" w:hAnsi="仿宋"/>
          <w:b/>
          <w:szCs w:val="32"/>
        </w:rPr>
        <w:t>加快粮油加工业发展。</w:t>
      </w:r>
      <w:r>
        <w:rPr>
          <w:rFonts w:hint="eastAsia" w:ascii="仿宋" w:hAnsi="仿宋"/>
          <w:szCs w:val="32"/>
        </w:rPr>
        <w:t>实行“龙头企业+合作组织+农户”模式，扶持龙头企业，开展订单生产，规模经营，推进生产与市场的良好对接，努力实现粮油增产，农民增收，</w:t>
      </w:r>
    </w:p>
    <w:p>
      <w:pPr>
        <w:spacing w:line="600" w:lineRule="exact"/>
        <w:ind w:firstLine="645"/>
        <w:rPr>
          <w:rFonts w:ascii="仿宋" w:hAnsi="仿宋" w:cs="仿宋"/>
          <w:szCs w:val="32"/>
        </w:rPr>
      </w:pPr>
      <w:r>
        <w:rPr>
          <w:rFonts w:hint="eastAsia" w:ascii="仿宋" w:hAnsi="仿宋" w:cs="宋体"/>
          <w:b/>
          <w:szCs w:val="32"/>
        </w:rPr>
        <w:t>（2）蔬菜种植。</w:t>
      </w:r>
      <w:r>
        <w:rPr>
          <w:rFonts w:hint="eastAsia" w:ascii="仿宋" w:hAnsi="仿宋" w:cs="仿宋"/>
          <w:szCs w:val="32"/>
        </w:rPr>
        <w:t>巩固提升设施蔬菜，着力扩大高山蔬菜，因地制宜发展特色菜，加快蔬菜生产向设施化、精细化、无公害化和高效化发展，力争到2025年使全县蔬菜面积达到25.5万亩。</w:t>
      </w:r>
    </w:p>
    <w:p>
      <w:pPr>
        <w:pStyle w:val="27"/>
        <w:snapToGrid w:val="0"/>
        <w:spacing w:before="0" w:beforeAutospacing="0" w:after="0" w:afterAutospacing="0" w:line="600" w:lineRule="exact"/>
        <w:ind w:firstLine="771" w:firstLineChars="240"/>
        <w:jc w:val="both"/>
        <w:rPr>
          <w:rFonts w:ascii="仿宋" w:hAnsi="仿宋" w:eastAsia="仿宋" w:cs="仿宋"/>
          <w:sz w:val="32"/>
          <w:szCs w:val="32"/>
        </w:rPr>
      </w:pPr>
      <w:r>
        <w:rPr>
          <w:rFonts w:hint="eastAsia" w:ascii="仿宋" w:hAnsi="仿宋" w:eastAsia="仿宋" w:cs="仿宋"/>
          <w:b/>
          <w:sz w:val="32"/>
          <w:szCs w:val="32"/>
        </w:rPr>
        <w:t>打造蔬菜示范区。</w:t>
      </w:r>
      <w:r>
        <w:rPr>
          <w:rFonts w:hint="eastAsia" w:ascii="仿宋" w:hAnsi="仿宋" w:eastAsia="仿宋" w:cs="仿宋"/>
          <w:sz w:val="32"/>
          <w:szCs w:val="32"/>
        </w:rPr>
        <w:t>将示范区建成鄂东南设施、特色、高山蔬菜等现代农业生产样板。建设城郊设施蔬菜种植核心区，面积达到1000亩，其中育苗中心50亩，科技示范基地950亩；建设标准化生产示范区，以设施、特色、高山蔬菜、水生蔬菜基地等为主，面积1.2万亩；雷竹新发展到6万亩,其中建设标准化雷竹笋生产示范区，面积0.8万亩。</w:t>
      </w:r>
    </w:p>
    <w:p>
      <w:pPr>
        <w:spacing w:line="600" w:lineRule="exact"/>
        <w:ind w:firstLine="643" w:firstLineChars="200"/>
        <w:rPr>
          <w:rFonts w:ascii="仿宋" w:hAnsi="仿宋"/>
          <w:b/>
          <w:szCs w:val="32"/>
        </w:rPr>
      </w:pPr>
      <w:r>
        <w:rPr>
          <w:rFonts w:hint="eastAsia" w:ascii="仿宋" w:hAnsi="仿宋"/>
          <w:b/>
          <w:szCs w:val="32"/>
        </w:rPr>
        <w:t>2．中药材产业。</w:t>
      </w:r>
      <w:r>
        <w:rPr>
          <w:rFonts w:hint="eastAsia" w:ascii="仿宋" w:hAnsi="仿宋"/>
          <w:szCs w:val="32"/>
        </w:rPr>
        <w:t>以发展黄精、白芨</w:t>
      </w:r>
      <w:r>
        <w:rPr>
          <w:rFonts w:ascii="仿宋" w:hAnsi="仿宋"/>
          <w:szCs w:val="32"/>
        </w:rPr>
        <w:t>为重点</w:t>
      </w:r>
      <w:r>
        <w:rPr>
          <w:rFonts w:hint="eastAsia" w:ascii="仿宋" w:hAnsi="仿宋"/>
          <w:szCs w:val="32"/>
        </w:rPr>
        <w:t>，同时辅之发展吊瓜、白芍、葛根、射干、知母和“三木药材”等</w:t>
      </w:r>
      <w:r>
        <w:rPr>
          <w:rFonts w:ascii="仿宋" w:hAnsi="仿宋"/>
          <w:szCs w:val="32"/>
        </w:rPr>
        <w:t>中药材，大力</w:t>
      </w:r>
      <w:r>
        <w:rPr>
          <w:rFonts w:hint="eastAsia" w:ascii="仿宋" w:hAnsi="仿宋"/>
          <w:szCs w:val="32"/>
        </w:rPr>
        <w:t>发展崇阳中</w:t>
      </w:r>
      <w:r>
        <w:rPr>
          <w:rFonts w:ascii="仿宋" w:hAnsi="仿宋"/>
          <w:szCs w:val="32"/>
        </w:rPr>
        <w:t>药材种植、</w:t>
      </w:r>
      <w:r>
        <w:rPr>
          <w:rFonts w:hint="eastAsia" w:ascii="仿宋" w:hAnsi="仿宋"/>
          <w:szCs w:val="32"/>
        </w:rPr>
        <w:t>加工</w:t>
      </w:r>
      <w:r>
        <w:rPr>
          <w:rFonts w:ascii="仿宋" w:hAnsi="仿宋"/>
          <w:szCs w:val="32"/>
        </w:rPr>
        <w:t>、销售</w:t>
      </w:r>
      <w:r>
        <w:rPr>
          <w:rFonts w:hint="eastAsia" w:ascii="仿宋" w:hAnsi="仿宋"/>
          <w:szCs w:val="32"/>
        </w:rPr>
        <w:t>一体化产业</w:t>
      </w:r>
      <w:r>
        <w:rPr>
          <w:rFonts w:ascii="仿宋" w:hAnsi="仿宋"/>
          <w:szCs w:val="32"/>
        </w:rPr>
        <w:t>，</w:t>
      </w:r>
      <w:r>
        <w:rPr>
          <w:rFonts w:hint="eastAsia" w:ascii="仿宋" w:hAnsi="仿宋"/>
          <w:szCs w:val="32"/>
        </w:rPr>
        <w:t>到</w:t>
      </w:r>
      <w:r>
        <w:rPr>
          <w:rFonts w:ascii="仿宋" w:hAnsi="仿宋"/>
          <w:szCs w:val="32"/>
        </w:rPr>
        <w:t>期末，</w:t>
      </w:r>
      <w:r>
        <w:rPr>
          <w:rFonts w:hint="eastAsia" w:ascii="仿宋" w:hAnsi="仿宋"/>
          <w:szCs w:val="32"/>
        </w:rPr>
        <w:t>把崇阳</w:t>
      </w:r>
      <w:r>
        <w:rPr>
          <w:rFonts w:ascii="仿宋" w:hAnsi="仿宋"/>
        </w:rPr>
        <w:t>打造成黄精、白芨种植大县，“</w:t>
      </w:r>
      <w:r>
        <w:rPr>
          <w:rFonts w:hint="eastAsia" w:ascii="仿宋" w:hAnsi="仿宋"/>
        </w:rPr>
        <w:t>湖北药谷”和“</w:t>
      </w:r>
      <w:r>
        <w:rPr>
          <w:rFonts w:ascii="仿宋" w:hAnsi="仿宋"/>
        </w:rPr>
        <w:t>湖北道地药材之乡”</w:t>
      </w:r>
      <w:r>
        <w:rPr>
          <w:rFonts w:hint="eastAsia" w:ascii="仿宋" w:hAnsi="仿宋"/>
        </w:rPr>
        <w:t>。至期末，</w:t>
      </w:r>
      <w:r>
        <w:rPr>
          <w:rFonts w:ascii="仿宋" w:hAnsi="仿宋"/>
        </w:rPr>
        <w:t>全县中药材综合种植面积20万亩(含耕地种植和林下种植10万亩，野生资源保护和涵养10万亩)，产值达到30亿。实施“1115”工程，即建立1个大型种苗繁育基地，1个科研基地，1个大型现代化产品加工基地，培育3家以上年产值5000万元以上的规模企业。</w:t>
      </w:r>
      <w:r>
        <w:rPr>
          <w:rFonts w:hint="eastAsia" w:ascii="仿宋_GB2312" w:hAnsi="宋体" w:eastAsia="仿宋_GB2312" w:cs="宋体"/>
          <w:szCs w:val="32"/>
        </w:rPr>
        <w:t>同时，</w:t>
      </w:r>
      <w:r>
        <w:rPr>
          <w:rFonts w:ascii="仿宋" w:hAnsi="仿宋"/>
          <w:bCs/>
          <w:szCs w:val="32"/>
        </w:rPr>
        <w:t>建设一个规范化中药材育种基地，构建种子种苗供应平台</w:t>
      </w:r>
      <w:r>
        <w:rPr>
          <w:rFonts w:hint="eastAsia" w:ascii="仿宋" w:hAnsi="仿宋"/>
          <w:bCs/>
          <w:szCs w:val="32"/>
        </w:rPr>
        <w:t>，</w:t>
      </w:r>
      <w:r>
        <w:rPr>
          <w:rFonts w:hint="eastAsia" w:ascii="仿宋" w:hAnsi="仿宋"/>
          <w:szCs w:val="32"/>
        </w:rPr>
        <w:t>支持</w:t>
      </w:r>
      <w:r>
        <w:rPr>
          <w:rFonts w:ascii="仿宋" w:hAnsi="仿宋"/>
          <w:bCs/>
          <w:szCs w:val="32"/>
        </w:rPr>
        <w:t>建立种植品种的追溯系统以及九蒸九制黄精行业标准，</w:t>
      </w:r>
      <w:r>
        <w:rPr>
          <w:rFonts w:hint="eastAsia" w:ascii="仿宋" w:hAnsi="仿宋"/>
        </w:rPr>
        <w:t>开发和</w:t>
      </w:r>
      <w:r>
        <w:rPr>
          <w:rFonts w:ascii="仿宋" w:hAnsi="仿宋"/>
        </w:rPr>
        <w:t>推介药膳产品，吸引游客来崇品尝健康养生药膳；打造中药材特色旅游线路，建立观光休闲平台，打造“中药材产业+生态旅游”新名片</w:t>
      </w:r>
      <w:r>
        <w:rPr>
          <w:rFonts w:hint="eastAsia" w:ascii="仿宋" w:hAnsi="仿宋"/>
          <w:bCs/>
          <w:szCs w:val="32"/>
        </w:rPr>
        <w:t>，建</w:t>
      </w:r>
      <w:r>
        <w:rPr>
          <w:rFonts w:hint="eastAsia" w:ascii="仿宋" w:hAnsi="仿宋"/>
          <w:szCs w:val="32"/>
        </w:rPr>
        <w:t>成</w:t>
      </w:r>
      <w:r>
        <w:rPr>
          <w:rFonts w:ascii="仿宋" w:hAnsi="仿宋"/>
          <w:szCs w:val="32"/>
        </w:rPr>
        <w:t>农牧业产业化经营市级（省级）重点龙头企业</w:t>
      </w:r>
      <w:r>
        <w:rPr>
          <w:rFonts w:ascii="仿宋" w:hAnsi="仿宋"/>
        </w:rPr>
        <w:t>。</w:t>
      </w:r>
      <w:r>
        <w:rPr>
          <w:rFonts w:hint="eastAsia" w:ascii="仿宋" w:hAnsi="仿宋"/>
          <w:bCs/>
          <w:szCs w:val="32"/>
        </w:rPr>
        <w:t>积极</w:t>
      </w:r>
      <w:r>
        <w:rPr>
          <w:rFonts w:hint="eastAsia" w:ascii="仿宋" w:hAnsi="仿宋"/>
          <w:szCs w:val="32"/>
        </w:rPr>
        <w:t>与湖北民族大学医学院等科研院所的平台合作，</w:t>
      </w:r>
      <w:r>
        <w:rPr>
          <w:rFonts w:ascii="仿宋" w:hAnsi="仿宋"/>
          <w:bCs/>
          <w:szCs w:val="32"/>
        </w:rPr>
        <w:t>创办</w:t>
      </w:r>
      <w:r>
        <w:rPr>
          <w:rFonts w:hint="eastAsia" w:ascii="仿宋" w:hAnsi="仿宋"/>
          <w:bCs/>
          <w:szCs w:val="32"/>
        </w:rPr>
        <w:t>中药材研究院，</w:t>
      </w:r>
      <w:r>
        <w:rPr>
          <w:rFonts w:ascii="仿宋" w:hAnsi="仿宋"/>
          <w:bCs/>
          <w:szCs w:val="32"/>
        </w:rPr>
        <w:t>开发一批以黄精为原料的深加工产品，提升产业创新能力和产品附加值</w:t>
      </w:r>
      <w:r>
        <w:rPr>
          <w:rFonts w:hint="eastAsia" w:ascii="仿宋" w:hAnsi="仿宋"/>
          <w:szCs w:val="32"/>
        </w:rPr>
        <w:t>。</w:t>
      </w:r>
      <w:r>
        <w:rPr>
          <w:rFonts w:ascii="仿宋" w:hAnsi="仿宋"/>
          <w:bCs/>
          <w:szCs w:val="32"/>
        </w:rPr>
        <w:t>创建中药饮片厂，通过药品经营许可（GSP）认证，提高中药材规范化生产的水平和规模</w:t>
      </w:r>
      <w:r>
        <w:rPr>
          <w:rFonts w:hint="eastAsia" w:ascii="仿宋" w:hAnsi="仿宋"/>
          <w:bCs/>
          <w:szCs w:val="32"/>
        </w:rPr>
        <w:t>。</w:t>
      </w:r>
    </w:p>
    <w:p>
      <w:pPr>
        <w:spacing w:line="600" w:lineRule="exact"/>
        <w:ind w:firstLine="643" w:firstLineChars="200"/>
        <w:rPr>
          <w:rFonts w:ascii="仿宋" w:hAnsi="仿宋"/>
          <w:b/>
          <w:szCs w:val="32"/>
        </w:rPr>
      </w:pPr>
      <w:r>
        <w:rPr>
          <w:rFonts w:hint="eastAsia" w:ascii="仿宋" w:hAnsi="仿宋"/>
          <w:b/>
          <w:szCs w:val="32"/>
        </w:rPr>
        <w:t>3．畜牧养殖业</w:t>
      </w:r>
    </w:p>
    <w:p>
      <w:pPr>
        <w:spacing w:line="600" w:lineRule="exact"/>
        <w:ind w:firstLine="643" w:firstLineChars="200"/>
        <w:rPr>
          <w:rFonts w:ascii="仿宋" w:hAnsi="仿宋" w:cs="仿宋_GB2312"/>
          <w:szCs w:val="32"/>
        </w:rPr>
      </w:pPr>
      <w:r>
        <w:rPr>
          <w:rFonts w:hint="eastAsia" w:ascii="仿宋" w:hAnsi="仿宋" w:cs="仿宋_GB2312"/>
          <w:b/>
          <w:bCs/>
          <w:szCs w:val="32"/>
        </w:rPr>
        <w:t>提高综合生产能力。</w:t>
      </w:r>
      <w:r>
        <w:rPr>
          <w:rFonts w:hint="eastAsia" w:ascii="仿宋" w:hAnsi="仿宋" w:cs="仿宋_GB2312"/>
          <w:szCs w:val="32"/>
          <w:lang w:val="zh-CN"/>
        </w:rPr>
        <w:t>不断增强我县畜牧业良种保障能力、科技支撑能力、基础设施能力、疫病防治能力、产业发展能力和政策法规保护能力。</w:t>
      </w:r>
      <w:r>
        <w:rPr>
          <w:rFonts w:hint="eastAsia" w:ascii="仿宋" w:hAnsi="仿宋" w:cs="仿宋_GB2312"/>
          <w:szCs w:val="32"/>
        </w:rPr>
        <w:t>到期末，全县生猪出栏100万头；家禽出栏300万羽；牛、羊各出栏1.2万头和7万只；蜜蜂放养2万群。</w:t>
      </w:r>
    </w:p>
    <w:p>
      <w:pPr>
        <w:spacing w:line="600" w:lineRule="exact"/>
        <w:ind w:firstLine="643" w:firstLineChars="200"/>
        <w:rPr>
          <w:rFonts w:ascii="仿宋" w:hAnsi="仿宋" w:cs="仿宋_GB2312"/>
          <w:szCs w:val="32"/>
          <w:lang w:val="zh-CN"/>
        </w:rPr>
      </w:pPr>
      <w:r>
        <w:rPr>
          <w:rFonts w:hint="eastAsia" w:ascii="仿宋" w:hAnsi="仿宋" w:cs="仿宋_GB2312"/>
          <w:b/>
          <w:bCs/>
          <w:szCs w:val="32"/>
        </w:rPr>
        <w:t>提高畜禽产品“四率”。</w:t>
      </w:r>
      <w:r>
        <w:rPr>
          <w:rFonts w:hint="eastAsia" w:ascii="仿宋" w:hAnsi="仿宋" w:cs="仿宋_GB2312"/>
          <w:szCs w:val="32"/>
          <w:lang w:val="zh-CN"/>
        </w:rPr>
        <w:t>到期末，生猪、羊、肉牛出栏率分别提高到1</w:t>
      </w:r>
      <w:r>
        <w:rPr>
          <w:rFonts w:hint="eastAsia" w:ascii="仿宋" w:hAnsi="仿宋" w:cs="仿宋_GB2312"/>
          <w:szCs w:val="32"/>
        </w:rPr>
        <w:t>50</w:t>
      </w:r>
      <w:r>
        <w:rPr>
          <w:rFonts w:hint="eastAsia" w:ascii="仿宋" w:hAnsi="仿宋" w:cs="仿宋_GB2312"/>
          <w:szCs w:val="32"/>
          <w:lang w:val="zh-CN"/>
        </w:rPr>
        <w:t>%、140%和45%，肉禽出栏率达到</w:t>
      </w:r>
      <w:r>
        <w:rPr>
          <w:rFonts w:hint="eastAsia" w:ascii="仿宋" w:hAnsi="仿宋" w:cs="仿宋_GB2312"/>
          <w:szCs w:val="32"/>
        </w:rPr>
        <w:t>4</w:t>
      </w:r>
      <w:r>
        <w:rPr>
          <w:rFonts w:hint="eastAsia" w:ascii="仿宋" w:hAnsi="仿宋" w:cs="仿宋_GB2312"/>
          <w:szCs w:val="32"/>
          <w:lang w:val="zh-CN"/>
        </w:rPr>
        <w:t>00%，畜产品综合优质率提高到</w:t>
      </w:r>
      <w:r>
        <w:rPr>
          <w:rFonts w:hint="eastAsia" w:ascii="仿宋" w:hAnsi="仿宋" w:cs="仿宋_GB2312"/>
          <w:szCs w:val="32"/>
        </w:rPr>
        <w:t>8</w:t>
      </w:r>
      <w:r>
        <w:rPr>
          <w:rFonts w:hint="eastAsia" w:ascii="仿宋" w:hAnsi="仿宋" w:cs="仿宋_GB2312"/>
          <w:szCs w:val="32"/>
          <w:lang w:val="zh-CN"/>
        </w:rPr>
        <w:t>0%，畜产品综合商品率提高到</w:t>
      </w:r>
      <w:r>
        <w:rPr>
          <w:rFonts w:hint="eastAsia" w:ascii="仿宋" w:hAnsi="仿宋" w:cs="仿宋_GB2312"/>
          <w:szCs w:val="32"/>
        </w:rPr>
        <w:t>8</w:t>
      </w:r>
      <w:r>
        <w:rPr>
          <w:rFonts w:hint="eastAsia" w:ascii="仿宋" w:hAnsi="仿宋" w:cs="仿宋_GB2312"/>
          <w:szCs w:val="32"/>
          <w:lang w:val="zh-CN"/>
        </w:rPr>
        <w:t>5%，畜牧业科技进步贡献率提高到260%。</w:t>
      </w:r>
    </w:p>
    <w:p>
      <w:pPr>
        <w:spacing w:line="600" w:lineRule="exact"/>
        <w:ind w:firstLine="643" w:firstLineChars="200"/>
        <w:rPr>
          <w:rFonts w:ascii="仿宋" w:hAnsi="仿宋" w:cs="仿宋_GB2312"/>
          <w:szCs w:val="32"/>
        </w:rPr>
      </w:pPr>
      <w:r>
        <w:rPr>
          <w:rFonts w:hint="eastAsia" w:ascii="仿宋" w:hAnsi="仿宋" w:cs="仿宋_GB2312"/>
          <w:b/>
          <w:bCs/>
          <w:szCs w:val="32"/>
        </w:rPr>
        <w:t>进一步优化畜牧业结构。</w:t>
      </w:r>
      <w:r>
        <w:rPr>
          <w:rFonts w:hint="eastAsia" w:ascii="仿宋" w:hAnsi="仿宋" w:cs="仿宋_GB2312"/>
          <w:szCs w:val="32"/>
          <w:lang w:val="zh-CN"/>
        </w:rPr>
        <w:t>畜禽生产规模化、标准化、产业化程度明显提高。</w:t>
      </w:r>
      <w:r>
        <w:rPr>
          <w:rFonts w:hint="eastAsia" w:ascii="仿宋" w:hAnsi="仿宋" w:cs="仿宋_GB2312"/>
          <w:szCs w:val="32"/>
        </w:rPr>
        <w:t>加快正大“5411”工程建设(即5年时间投入40亿元，年出栏生猪100万头，产值达到100亿元)，建成3个6000头种猪场、1个2400头曾祖代种猪场、1个18万吨饲料厂以及屠宰厂和食品加工厂。</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cs="仿宋_GB2312"/>
          <w:b/>
          <w:bCs/>
          <w:sz w:val="32"/>
          <w:szCs w:val="32"/>
        </w:rPr>
        <w:t>提高畜牧产业经济地位。</w:t>
      </w:r>
      <w:r>
        <w:rPr>
          <w:rFonts w:hint="eastAsia" w:ascii="仿宋" w:hAnsi="仿宋" w:cs="仿宋_GB2312"/>
          <w:sz w:val="32"/>
          <w:szCs w:val="32"/>
          <w:lang w:val="zh-CN"/>
        </w:rPr>
        <w:t>畜牧业产值占农业总产值</w:t>
      </w:r>
      <w:r>
        <w:rPr>
          <w:rFonts w:hint="eastAsia" w:ascii="仿宋" w:hAnsi="仿宋" w:cs="仿宋_GB2312"/>
          <w:sz w:val="32"/>
          <w:szCs w:val="32"/>
        </w:rPr>
        <w:t>45%以上</w:t>
      </w:r>
      <w:r>
        <w:rPr>
          <w:rFonts w:hint="eastAsia" w:ascii="仿宋" w:hAnsi="仿宋" w:cs="仿宋_GB2312"/>
          <w:sz w:val="32"/>
          <w:szCs w:val="32"/>
          <w:lang w:val="zh-CN"/>
        </w:rPr>
        <w:t>，畜产品加工比例达到</w:t>
      </w:r>
      <w:r>
        <w:rPr>
          <w:rFonts w:hint="eastAsia" w:ascii="仿宋" w:hAnsi="仿宋" w:cs="仿宋_GB2312"/>
          <w:sz w:val="32"/>
          <w:szCs w:val="32"/>
        </w:rPr>
        <w:t>3</w:t>
      </w:r>
      <w:r>
        <w:rPr>
          <w:rFonts w:hint="eastAsia" w:ascii="仿宋" w:hAnsi="仿宋" w:cs="仿宋_GB2312"/>
          <w:sz w:val="32"/>
          <w:szCs w:val="32"/>
          <w:lang w:val="zh-CN"/>
        </w:rPr>
        <w:t>0%以上，畜产品质量安全指标达到无公害以上标准，畜牧业对农民增收的贡献进一步提高。</w:t>
      </w:r>
    </w:p>
    <w:p>
      <w:pPr>
        <w:spacing w:line="600" w:lineRule="exact"/>
        <w:ind w:firstLine="643" w:firstLineChars="200"/>
        <w:rPr>
          <w:rFonts w:ascii="仿宋" w:hAnsi="仿宋"/>
          <w:b/>
          <w:szCs w:val="32"/>
        </w:rPr>
      </w:pPr>
      <w:r>
        <w:rPr>
          <w:rFonts w:hint="eastAsia" w:ascii="仿宋" w:hAnsi="仿宋"/>
          <w:b/>
          <w:szCs w:val="32"/>
        </w:rPr>
        <w:t>4．水产养殖业。</w:t>
      </w:r>
      <w:r>
        <w:rPr>
          <w:rFonts w:hint="eastAsia" w:ascii="仿宋" w:hAnsi="仿宋"/>
          <w:szCs w:val="32"/>
        </w:rPr>
        <w:t>紧密结合山区渔业特点，充分发挥自身优势，以依法有序开发利用水域滩涂资源为前提，以绿色循环优质高效为核心，以转方式调结构为抓手，持续推进“三同步、三提高”。即同步加强水域资源有序开发利用与生态环境有效保护，同步加大物质投入和科学技术支撑，同步推进产量增长与质量效益提升；把发展重心放到提高渔业全要素生产率、提高农（渔）民收入、提高发展质量水平上来。到2025年，扩大鱼池改造和改塘扩堰规模，全县水产养殖面积达到6.6万亩，其中精养鱼池养殖面积48800亩，塘堰养殖面积14200亩，沟渠3000亩。水产品产量达到2万吨，其中养殖产量19400吨（含稻田综合种养产量5000吨），捕捞产量600吨，渔业产值7亿元，渔民人均纯收入突破3万元。</w:t>
      </w:r>
    </w:p>
    <w:p>
      <w:pPr>
        <w:spacing w:line="560" w:lineRule="exact"/>
        <w:ind w:firstLine="643" w:firstLineChars="200"/>
        <w:rPr>
          <w:rFonts w:ascii="仿宋" w:hAnsi="仿宋"/>
          <w:b/>
          <w:szCs w:val="32"/>
        </w:rPr>
      </w:pPr>
      <w:r>
        <w:rPr>
          <w:rFonts w:hint="eastAsia" w:ascii="仿宋" w:hAnsi="仿宋"/>
          <w:b/>
          <w:szCs w:val="32"/>
        </w:rPr>
        <w:t>夯实养殖业发展基础。</w:t>
      </w:r>
      <w:r>
        <w:rPr>
          <w:rFonts w:hint="eastAsia" w:ascii="仿宋" w:hAnsi="仿宋"/>
          <w:szCs w:val="32"/>
        </w:rPr>
        <w:t>持续开展鱼池改造升级和堰塘扩容改造。到2025年，完成鱼池标准化改造面积1万亩，改塘扩堰0.3万亩，水产养殖集中连片板块面积新增1000亩；重点养殖区域达到“三机”配套、进排水分开和养殖尾水达标排放；新创建2个农业部水产健康养殖示范场、4个省级水产健康养殖示范场。</w:t>
      </w:r>
    </w:p>
    <w:p>
      <w:pPr>
        <w:spacing w:line="560" w:lineRule="exact"/>
        <w:ind w:firstLine="643" w:firstLineChars="200"/>
        <w:rPr>
          <w:rFonts w:ascii="仿宋" w:hAnsi="仿宋"/>
          <w:b/>
          <w:szCs w:val="32"/>
        </w:rPr>
      </w:pPr>
      <w:r>
        <w:rPr>
          <w:rFonts w:hint="eastAsia" w:ascii="仿宋" w:hAnsi="仿宋"/>
          <w:b/>
          <w:szCs w:val="32"/>
        </w:rPr>
        <w:t>主攻生态循环渔业。</w:t>
      </w:r>
      <w:r>
        <w:rPr>
          <w:rFonts w:hint="eastAsia" w:ascii="仿宋" w:hAnsi="仿宋"/>
          <w:szCs w:val="32"/>
        </w:rPr>
        <w:t>依法有序开发利用冬闲田冷浸田，建设2000亩稻渔（稻虾、稻蟹、稻鳅、稻蛙）综合种养示范基地，到2025年，稻田综合种养面积达到5万亩，按照“千斤稻、百斤鱼（虾）”的标准，抓好稻田改造，投放优质种苗，优化养殖模式，以达到“一水两用、一田双收”“双水双绿（绿色水稻、绿色水产）”的目的。利用山水资源，延伸产业链，提高价值链，将渔业生产开发与文化传承、旅游休闲、渔事体验和餐饮服务相融合，有序发展休闲观光渔业，辐射面积1.4万亩。</w:t>
      </w:r>
    </w:p>
    <w:p>
      <w:pPr>
        <w:spacing w:line="560" w:lineRule="exact"/>
        <w:ind w:firstLine="643" w:firstLineChars="200"/>
        <w:rPr>
          <w:rFonts w:ascii="仿宋" w:hAnsi="仿宋"/>
          <w:b/>
          <w:szCs w:val="32"/>
        </w:rPr>
      </w:pPr>
      <w:r>
        <w:rPr>
          <w:rFonts w:hint="eastAsia" w:ascii="仿宋" w:hAnsi="仿宋"/>
          <w:b/>
          <w:szCs w:val="32"/>
        </w:rPr>
        <w:t>完善苗种育繁推一体化体系。</w:t>
      </w:r>
      <w:r>
        <w:rPr>
          <w:rFonts w:hint="eastAsia" w:ascii="仿宋" w:hAnsi="仿宋"/>
          <w:szCs w:val="32"/>
        </w:rPr>
        <w:t>扩容改造石壁鱼种场，提升其建设档次和良种繁育能力，力争2025年前创建省级水产良种场。同时，建设3家苗种生产企业、1家特色苗种省级良种场，重点扶持甲鱼、鲟鱼、鳜鱼、泥鳅、虹鳟等特色苗种的繁育生产。亲本更新率达到75%，良种覆盖率80%以上；年生产苗种5亿尾，产值达到2500万元以上。</w:t>
      </w:r>
    </w:p>
    <w:p>
      <w:pPr>
        <w:spacing w:line="560" w:lineRule="exact"/>
        <w:ind w:firstLine="643" w:firstLineChars="200"/>
        <w:rPr>
          <w:rFonts w:ascii="仿宋" w:hAnsi="仿宋"/>
          <w:b/>
          <w:szCs w:val="32"/>
        </w:rPr>
      </w:pPr>
      <w:r>
        <w:rPr>
          <w:rFonts w:hint="eastAsia" w:ascii="仿宋" w:hAnsi="仿宋"/>
          <w:b/>
          <w:szCs w:val="32"/>
        </w:rPr>
        <w:t>构建水产品质量安全长效常态机制。</w:t>
      </w:r>
      <w:r>
        <w:rPr>
          <w:rFonts w:hint="eastAsia" w:ascii="仿宋" w:hAnsi="仿宋"/>
          <w:szCs w:val="32"/>
        </w:rPr>
        <w:t>到2025年，无公害水产品认证达到80%以上，水产品质量安全追溯体系基本建立，水产养殖病害发生率逐年降低，产地产品药残抽检合格率达到98%，农贸市场和连锁超市水产品抽检合格率达到95%以上。确保不发生重大水产品质量安全事故。</w:t>
      </w:r>
    </w:p>
    <w:p>
      <w:pPr>
        <w:spacing w:line="600" w:lineRule="exact"/>
        <w:ind w:firstLine="643" w:firstLineChars="200"/>
        <w:rPr>
          <w:rFonts w:ascii="仿宋" w:hAnsi="仿宋"/>
          <w:b/>
          <w:szCs w:val="32"/>
        </w:rPr>
      </w:pPr>
      <w:r>
        <w:rPr>
          <w:rFonts w:hint="eastAsia" w:ascii="仿宋" w:hAnsi="仿宋"/>
          <w:b/>
          <w:szCs w:val="32"/>
        </w:rPr>
        <w:t>5．茶叶产业。</w:t>
      </w:r>
      <w:r>
        <w:rPr>
          <w:rFonts w:hint="eastAsia" w:ascii="仿宋" w:hAnsi="仿宋" w:cs="楷体_GB2312"/>
          <w:szCs w:val="32"/>
        </w:rPr>
        <w:t>坚持以增强国际国内市场竞争力和增加农民收入为出发点，以市场为导向，以效益为中心，以机制创新和科技创新为动力，以现代茶业园区建设为重点，以精深加工为突破口，优化结构，主攻品质，开拓市场，建设大基地，打造大品牌，培育大企业，加快生产标准化，产品无害化，经营产业化进程。到期末，全县茶叶总面积达到10万亩、产值超过25亿元，成为鄂南“无公害、绿色、有机和地理标志”的名特优茶叶生产示范基地。</w:t>
      </w:r>
    </w:p>
    <w:p>
      <w:pPr>
        <w:tabs>
          <w:tab w:val="left" w:pos="546"/>
        </w:tabs>
        <w:spacing w:line="600" w:lineRule="exact"/>
        <w:ind w:firstLine="643" w:firstLineChars="200"/>
        <w:rPr>
          <w:rFonts w:ascii="仿宋" w:hAnsi="仿宋" w:cs="楷体_GB2312"/>
          <w:szCs w:val="32"/>
        </w:rPr>
      </w:pPr>
      <w:r>
        <w:rPr>
          <w:rFonts w:hint="eastAsia" w:ascii="仿宋" w:hAnsi="仿宋"/>
          <w:b/>
          <w:szCs w:val="32"/>
        </w:rPr>
        <w:t>实行良种工程。</w:t>
      </w:r>
      <w:r>
        <w:rPr>
          <w:rFonts w:hint="eastAsia" w:ascii="仿宋" w:hAnsi="仿宋" w:cs="楷体_GB2312"/>
          <w:kern w:val="0"/>
          <w:szCs w:val="32"/>
        </w:rPr>
        <w:t>以绿茶为主，适当发展白茶、黄茶。推广</w:t>
      </w:r>
      <w:r>
        <w:rPr>
          <w:rFonts w:hint="eastAsia" w:ascii="仿宋" w:hAnsi="仿宋" w:cs="楷体_GB2312"/>
          <w:szCs w:val="32"/>
        </w:rPr>
        <w:t>鄂茶一号、楮叶齐、中茶108、安吉白茶、黄茶等</w:t>
      </w:r>
      <w:r>
        <w:rPr>
          <w:rFonts w:hint="eastAsia" w:ascii="仿宋" w:hAnsi="仿宋" w:cs="楷体_GB2312"/>
          <w:kern w:val="0"/>
          <w:szCs w:val="32"/>
        </w:rPr>
        <w:t>国家审（认）定无性系良种。同时，</w:t>
      </w:r>
      <w:r>
        <w:rPr>
          <w:rFonts w:hint="eastAsia" w:ascii="仿宋" w:hAnsi="仿宋" w:cs="楷体_GB2312"/>
          <w:szCs w:val="32"/>
        </w:rPr>
        <w:t>搞好苗圃、母本园和示范园配套建设，兴建一批国家级、省级茶树良种繁育基地。</w:t>
      </w:r>
    </w:p>
    <w:p>
      <w:pPr>
        <w:pStyle w:val="12"/>
        <w:spacing w:before="0" w:beforeAutospacing="0" w:after="0" w:afterAutospacing="0" w:line="600" w:lineRule="exact"/>
        <w:ind w:firstLine="710" w:firstLineChars="221"/>
        <w:jc w:val="both"/>
        <w:rPr>
          <w:rFonts w:ascii="仿宋" w:hAnsi="仿宋" w:cs="楷体_GB2312"/>
          <w:sz w:val="32"/>
          <w:szCs w:val="32"/>
        </w:rPr>
      </w:pPr>
      <w:r>
        <w:rPr>
          <w:rFonts w:hint="eastAsia" w:ascii="仿宋" w:hAnsi="仿宋" w:cs="Times New Roman"/>
          <w:b/>
          <w:kern w:val="2"/>
          <w:sz w:val="32"/>
          <w:szCs w:val="32"/>
        </w:rPr>
        <w:t>标准茶园建设。</w:t>
      </w:r>
      <w:r>
        <w:rPr>
          <w:rFonts w:hint="eastAsia" w:ascii="仿宋" w:hAnsi="仿宋" w:cs="楷体_GB2312"/>
          <w:sz w:val="32"/>
          <w:szCs w:val="32"/>
        </w:rPr>
        <w:t>重点支持建设青山、铜钟、石城、沙坪、肖岭5个标准化生产示范乡镇和10个500亩标准化示范茶园。启动0.5万亩中低产茶园改造工程，使其亩产值4000元以上。推广茶树机修、机采、机耕技术，强化科技培训。提高实用新技术的入户率、到园率和到位率。</w:t>
      </w:r>
    </w:p>
    <w:p>
      <w:pPr>
        <w:tabs>
          <w:tab w:val="left" w:pos="666"/>
        </w:tabs>
        <w:spacing w:line="560" w:lineRule="exact"/>
        <w:ind w:firstLine="643" w:firstLineChars="200"/>
        <w:rPr>
          <w:rFonts w:ascii="仿宋" w:hAnsi="仿宋" w:cs="楷体_GB2312"/>
          <w:kern w:val="0"/>
          <w:szCs w:val="32"/>
        </w:rPr>
      </w:pPr>
      <w:r>
        <w:rPr>
          <w:rFonts w:hint="eastAsia" w:ascii="楷体" w:hAnsi="楷体" w:eastAsia="楷体" w:cs="楷体_GB2312"/>
          <w:b/>
          <w:szCs w:val="32"/>
        </w:rPr>
        <w:t>推进产业化经营。</w:t>
      </w:r>
      <w:r>
        <w:rPr>
          <w:rFonts w:hint="eastAsia" w:ascii="仿宋" w:hAnsi="仿宋" w:cs="楷体_GB2312"/>
          <w:szCs w:val="32"/>
        </w:rPr>
        <w:t>重点扶持3-5家茶叶龙头企业和5-10家茶叶专业合作社，大力提倡企业自主创新、机制创新和制度创新。</w:t>
      </w:r>
      <w:r>
        <w:rPr>
          <w:rFonts w:hint="eastAsia" w:ascii="仿宋" w:hAnsi="仿宋" w:cs="楷体_GB2312"/>
          <w:kern w:val="0"/>
          <w:szCs w:val="32"/>
        </w:rPr>
        <w:t>全县茶叶生产加工企业在工商管理部门注册登记率达到100%， 100%实行生产许可证制度，产品100%强通过QS认证，产地和产品100%实行无公害管理，60%有绿色食品认证，规模以上茶企通过有机茶认证，成功申报一个国家地理标志产品。通过引进新技术，开发新产品，打造一个有一定市场</w:t>
      </w:r>
      <w:r>
        <w:rPr>
          <w:rFonts w:hint="eastAsia" w:ascii="仿宋" w:hAnsi="仿宋" w:cs="楷体_GB2312"/>
          <w:szCs w:val="32"/>
        </w:rPr>
        <w:t>竞争能力的茶叶公共品牌。</w:t>
      </w:r>
    </w:p>
    <w:p>
      <w:pPr>
        <w:tabs>
          <w:tab w:val="left" w:pos="-5954"/>
        </w:tabs>
        <w:spacing w:line="560" w:lineRule="exact"/>
        <w:ind w:firstLine="630"/>
        <w:rPr>
          <w:rFonts w:ascii="楷体" w:hAnsi="楷体" w:eastAsia="楷体" w:cs="楷体_GB2312"/>
          <w:b/>
          <w:szCs w:val="32"/>
        </w:rPr>
      </w:pPr>
      <w:r>
        <w:rPr>
          <w:rFonts w:hint="eastAsia" w:ascii="楷体" w:hAnsi="楷体" w:eastAsia="楷体" w:cs="楷体_GB2312"/>
          <w:b/>
          <w:szCs w:val="32"/>
        </w:rPr>
        <w:t>加强市场体系建设。</w:t>
      </w:r>
      <w:r>
        <w:rPr>
          <w:rFonts w:hint="eastAsia" w:ascii="仿宋" w:hAnsi="仿宋" w:cs="楷体_GB2312"/>
          <w:szCs w:val="32"/>
        </w:rPr>
        <w:t>鼓励茶叶企业采用“加盟、连锁、直销”等多种营销模式，不断拓展茶产品营销网络，对营销点达到50个以上的企业给予补贴。新建一个茶产品贸易中心，享受茶产品加工企业优惠政策，打造集茶产品展示、信息发布、茶产品交易、中介服务等功能为一体的综合性平台。积极培育中介组织和经纪人队伍，构建和完善茶产业营销网络。</w:t>
      </w:r>
    </w:p>
    <w:p>
      <w:pPr>
        <w:pStyle w:val="12"/>
        <w:spacing w:before="0" w:beforeAutospacing="0" w:after="0" w:afterAutospacing="0" w:line="600" w:lineRule="exact"/>
        <w:ind w:firstLine="710" w:firstLineChars="221"/>
        <w:jc w:val="both"/>
        <w:rPr>
          <w:rFonts w:cs="仿宋_GB2312"/>
          <w:sz w:val="32"/>
          <w:szCs w:val="32"/>
        </w:rPr>
      </w:pPr>
      <w:r>
        <w:rPr>
          <w:rFonts w:hint="eastAsia" w:ascii="仿宋" w:hAnsi="仿宋"/>
          <w:b/>
          <w:sz w:val="32"/>
          <w:szCs w:val="32"/>
        </w:rPr>
        <w:t>6．水果产业。</w:t>
      </w:r>
      <w:r>
        <w:rPr>
          <w:rFonts w:hint="eastAsia" w:cs="仿宋_GB2312"/>
          <w:sz w:val="32"/>
          <w:szCs w:val="32"/>
        </w:rPr>
        <w:t>坚持市场为导向、政策扶持、科技支撑，重点扩大产业规模、提高产品质量、提升产业水平，转变发展方式，扶持龙头企业和专业合作组织，完善产业、生产和营销体系，结合发展水果休闲旅游产业，不断延伸产业链，提升崇阳县水果产业整体水平，逐步形成鄂南地区水果产业区域化、标准化和产销一体化示范新兴产区，力争使我县水果产业达到省内先进行列。至期末，全县水果生产总面积达到18万亩，其中新建高标准果园8万亩（其中梨0.5万亩、桃0.5万亩、柑桔0.2万亩，柿子、枇杷、杨梅、葡萄、香榧等小水果1.8万亩、蓝莓5万亩）。生产的水果鲜果优质果率达到70%以上，其中高档精品果达到50%以上，水果整体质量（内在品质和外在品质）超过全省平均水平。生产的水果100%以上达到无公害水果标准，60%左右能达到绿色食品标准，30%以上的水果经过采后处理（预冷、分级、包装、打蜡、贴标签）。果园亩平效益2000元以上，总产值3亿以上，社会综合产值可达到4.2亿元以上。</w:t>
      </w:r>
    </w:p>
    <w:p>
      <w:pPr>
        <w:widowControl/>
        <w:spacing w:line="600" w:lineRule="exact"/>
        <w:ind w:firstLine="643"/>
        <w:rPr>
          <w:rFonts w:ascii="仿宋" w:hAnsi="仿宋" w:cs="宋体"/>
          <w:kern w:val="0"/>
          <w:szCs w:val="32"/>
        </w:rPr>
      </w:pPr>
      <w:r>
        <w:rPr>
          <w:rFonts w:hint="eastAsia" w:cs="仿宋_GB2312"/>
          <w:b/>
          <w:szCs w:val="32"/>
        </w:rPr>
        <w:t>7．智慧农业建设。</w:t>
      </w:r>
      <w:r>
        <w:rPr>
          <w:rFonts w:hint="eastAsia" w:cs="仿宋_GB2312"/>
          <w:szCs w:val="32"/>
        </w:rPr>
        <w:t>“十四五”期间，要适应新形势，加大智慧农业建设力度，</w:t>
      </w:r>
      <w:r>
        <w:rPr>
          <w:rFonts w:ascii="宋体" w:hAnsi="宋体" w:cs="仿宋_GB2312"/>
          <w:kern w:val="0"/>
          <w:szCs w:val="32"/>
        </w:rPr>
        <w:t>信息为生产要素，</w:t>
      </w:r>
      <w:r>
        <w:rPr>
          <w:rFonts w:hint="eastAsia" w:cs="仿宋_GB2312"/>
          <w:szCs w:val="32"/>
        </w:rPr>
        <w:t>向</w:t>
      </w:r>
      <w:r>
        <w:rPr>
          <w:rFonts w:ascii="宋体" w:hAnsi="宋体" w:cs="仿宋_GB2312"/>
          <w:kern w:val="0"/>
          <w:szCs w:val="32"/>
        </w:rPr>
        <w:t>互联网、物联网、大数据、云计算、区块链、人工智能和智能装备应用为特征的智慧农业（农业4.0）迈进。</w:t>
      </w:r>
      <w:r>
        <w:rPr>
          <w:rFonts w:ascii="仿宋" w:hAnsi="仿宋"/>
          <w:kern w:val="0"/>
          <w:szCs w:val="32"/>
        </w:rPr>
        <w:t>通过农业大数据与人工智能等技术，提高涉农人员运用信息与知识水平和管理决策能力。通过农业智能装备的创新发展，核心解决农村劳力短缺、人工成本高的问题。通过</w:t>
      </w:r>
      <w:r>
        <w:rPr>
          <w:rFonts w:hint="eastAsia" w:ascii="仿宋" w:hAnsi="仿宋"/>
          <w:kern w:val="0"/>
          <w:szCs w:val="32"/>
        </w:rPr>
        <w:t>精准测土配方</w:t>
      </w:r>
      <w:r>
        <w:rPr>
          <w:rFonts w:ascii="仿宋" w:hAnsi="仿宋"/>
          <w:kern w:val="0"/>
          <w:szCs w:val="32"/>
        </w:rPr>
        <w:t>施肥、</w:t>
      </w:r>
      <w:r>
        <w:rPr>
          <w:rFonts w:hint="eastAsia" w:ascii="仿宋" w:hAnsi="仿宋"/>
          <w:kern w:val="0"/>
          <w:szCs w:val="32"/>
        </w:rPr>
        <w:t>无人机监测和</w:t>
      </w:r>
      <w:r>
        <w:rPr>
          <w:rFonts w:ascii="仿宋" w:hAnsi="仿宋"/>
          <w:kern w:val="0"/>
          <w:szCs w:val="32"/>
        </w:rPr>
        <w:t>防治</w:t>
      </w:r>
      <w:r>
        <w:rPr>
          <w:rFonts w:hint="eastAsia" w:ascii="仿宋" w:hAnsi="仿宋"/>
          <w:kern w:val="0"/>
          <w:szCs w:val="32"/>
        </w:rPr>
        <w:t>病虫害等技术，提高农业生产水平。通过冷链物流、电子商务等建设，</w:t>
      </w:r>
      <w:r>
        <w:rPr>
          <w:rFonts w:ascii="仿宋" w:hAnsi="仿宋" w:cs="宋体"/>
          <w:kern w:val="0"/>
          <w:szCs w:val="32"/>
        </w:rPr>
        <w:t>搭建农</w:t>
      </w:r>
      <w:r>
        <w:rPr>
          <w:rFonts w:hint="eastAsia" w:ascii="仿宋" w:hAnsi="仿宋" w:cs="宋体"/>
          <w:kern w:val="0"/>
          <w:szCs w:val="32"/>
        </w:rPr>
        <w:t>产品</w:t>
      </w:r>
      <w:r>
        <w:rPr>
          <w:rFonts w:ascii="仿宋" w:hAnsi="仿宋" w:cs="宋体"/>
          <w:kern w:val="0"/>
          <w:szCs w:val="32"/>
        </w:rPr>
        <w:t>销售</w:t>
      </w:r>
      <w:r>
        <w:rPr>
          <w:rFonts w:hint="eastAsia" w:ascii="仿宋" w:hAnsi="仿宋"/>
          <w:kern w:val="0"/>
          <w:szCs w:val="32"/>
        </w:rPr>
        <w:t>平台，提高农产品商品率。</w:t>
      </w:r>
    </w:p>
    <w:p>
      <w:pPr>
        <w:widowControl/>
        <w:shd w:val="clear" w:color="auto" w:fill="FFFFFF"/>
        <w:spacing w:line="600" w:lineRule="exact"/>
        <w:ind w:firstLine="723" w:firstLineChars="225"/>
        <w:outlineLvl w:val="1"/>
        <w:rPr>
          <w:rFonts w:ascii="楷体" w:hAnsi="楷体" w:eastAsia="楷体" w:cs="宋体"/>
          <w:b/>
          <w:bCs/>
          <w:kern w:val="0"/>
        </w:rPr>
      </w:pPr>
      <w:bookmarkStart w:id="16" w:name="_Toc53348111"/>
      <w:r>
        <w:rPr>
          <w:rFonts w:ascii="楷体" w:hAnsi="楷体" w:eastAsia="楷体" w:cs="宋体"/>
          <w:b/>
          <w:kern w:val="0"/>
        </w:rPr>
        <w:t>（</w:t>
      </w:r>
      <w:r>
        <w:rPr>
          <w:rFonts w:hint="eastAsia" w:ascii="楷体" w:hAnsi="楷体" w:eastAsia="楷体" w:cs="宋体"/>
          <w:b/>
          <w:kern w:val="0"/>
        </w:rPr>
        <w:t>二</w:t>
      </w:r>
      <w:r>
        <w:rPr>
          <w:rFonts w:ascii="楷体" w:hAnsi="楷体" w:eastAsia="楷体" w:cs="宋体"/>
          <w:b/>
          <w:kern w:val="0"/>
        </w:rPr>
        <w:t>）建设宜居宜业的美丽乡村</w:t>
      </w:r>
      <w:bookmarkEnd w:id="16"/>
    </w:p>
    <w:p>
      <w:pPr>
        <w:pStyle w:val="12"/>
        <w:spacing w:before="0" w:beforeAutospacing="0" w:after="0" w:afterAutospacing="0" w:line="600" w:lineRule="exact"/>
        <w:ind w:firstLine="707" w:firstLineChars="221"/>
        <w:jc w:val="both"/>
        <w:rPr>
          <w:rFonts w:ascii="仿宋" w:hAnsi="仿宋"/>
          <w:sz w:val="32"/>
          <w:szCs w:val="32"/>
        </w:rPr>
      </w:pPr>
      <w:r>
        <w:rPr>
          <w:rFonts w:ascii="仿宋" w:hAnsi="仿宋"/>
          <w:sz w:val="32"/>
          <w:szCs w:val="32"/>
        </w:rPr>
        <w:t>要保护好乡村绿水青山和田园风光，</w:t>
      </w:r>
      <w:r>
        <w:rPr>
          <w:rFonts w:hint="eastAsia" w:ascii="仿宋" w:hAnsi="仿宋"/>
          <w:sz w:val="32"/>
          <w:szCs w:val="32"/>
        </w:rPr>
        <w:t>从</w:t>
      </w:r>
      <w:r>
        <w:rPr>
          <w:rFonts w:ascii="仿宋" w:hAnsi="仿宋"/>
          <w:sz w:val="32"/>
          <w:szCs w:val="32"/>
        </w:rPr>
        <w:t>根本</w:t>
      </w:r>
      <w:r>
        <w:rPr>
          <w:rFonts w:hint="eastAsia" w:ascii="仿宋" w:hAnsi="仿宋"/>
          <w:sz w:val="32"/>
          <w:szCs w:val="32"/>
        </w:rPr>
        <w:t>上</w:t>
      </w:r>
      <w:r>
        <w:rPr>
          <w:rFonts w:ascii="仿宋" w:hAnsi="仿宋"/>
          <w:sz w:val="32"/>
          <w:szCs w:val="32"/>
        </w:rPr>
        <w:t>实现农业农村现代化发展</w:t>
      </w:r>
      <w:r>
        <w:rPr>
          <w:rFonts w:hint="eastAsia" w:ascii="仿宋" w:hAnsi="仿宋"/>
          <w:sz w:val="32"/>
          <w:szCs w:val="32"/>
        </w:rPr>
        <w:t>与</w:t>
      </w:r>
      <w:r>
        <w:rPr>
          <w:rFonts w:ascii="仿宋" w:hAnsi="仿宋"/>
          <w:sz w:val="32"/>
          <w:szCs w:val="32"/>
        </w:rPr>
        <w:t>美丽乡村建设相得益彰。科学把握生态宜居与经济发展之间的辩证关系，牢固树立和贯彻落实</w:t>
      </w:r>
      <w:r>
        <w:rPr>
          <w:rFonts w:hint="eastAsia" w:ascii="仿宋" w:hAnsi="仿宋"/>
          <w:sz w:val="32"/>
          <w:szCs w:val="32"/>
        </w:rPr>
        <w:t>“</w:t>
      </w:r>
      <w:r>
        <w:rPr>
          <w:rFonts w:ascii="仿宋" w:hAnsi="仿宋"/>
          <w:sz w:val="32"/>
          <w:szCs w:val="32"/>
        </w:rPr>
        <w:t>绿水青山就是金山银山</w:t>
      </w:r>
      <w:r>
        <w:rPr>
          <w:rFonts w:hint="eastAsia" w:ascii="仿宋" w:hAnsi="仿宋"/>
          <w:sz w:val="32"/>
          <w:szCs w:val="32"/>
        </w:rPr>
        <w:t>”</w:t>
      </w:r>
      <w:r>
        <w:rPr>
          <w:rFonts w:ascii="仿宋" w:hAnsi="仿宋"/>
          <w:sz w:val="32"/>
          <w:szCs w:val="32"/>
        </w:rPr>
        <w:t>理念，保护利用好山水林田草系统，全面实现农业绿色发展、农村生态文明进步。</w:t>
      </w:r>
      <w:r>
        <w:rPr>
          <w:rFonts w:hint="eastAsia" w:ascii="仿宋" w:hAnsi="仿宋"/>
          <w:sz w:val="32"/>
          <w:szCs w:val="32"/>
        </w:rPr>
        <w:t>实施绿色农产品品牌战略，鼓励和支持农业龙头企业、农产品基地、专业合作经济组织申报绿色农产品、绿色食品、有机食品认证和农产品地理标志。弘扬生态文明建设的主旋律。</w:t>
      </w:r>
    </w:p>
    <w:p>
      <w:pPr>
        <w:pStyle w:val="12"/>
        <w:spacing w:before="0" w:beforeAutospacing="0" w:after="0" w:afterAutospacing="0" w:line="600" w:lineRule="exact"/>
        <w:ind w:firstLine="710" w:firstLineChars="221"/>
        <w:jc w:val="both"/>
        <w:rPr>
          <w:rFonts w:ascii="仿宋" w:hAnsi="仿宋"/>
          <w:b/>
          <w:sz w:val="32"/>
          <w:szCs w:val="32"/>
        </w:rPr>
      </w:pPr>
      <w:r>
        <w:rPr>
          <w:rFonts w:hint="eastAsia" w:ascii="仿宋" w:hAnsi="仿宋"/>
          <w:b/>
          <w:sz w:val="32"/>
          <w:szCs w:val="32"/>
        </w:rPr>
        <w:t>1．农业资源利用。</w:t>
      </w:r>
    </w:p>
    <w:p>
      <w:pPr>
        <w:widowControl/>
        <w:shd w:val="clear" w:color="auto" w:fill="FFFFFF"/>
        <w:spacing w:line="600" w:lineRule="exact"/>
        <w:ind w:firstLine="640" w:firstLineChars="200"/>
        <w:rPr>
          <w:rFonts w:ascii="仿宋" w:hAnsi="仿宋" w:cs="Arial"/>
          <w:kern w:val="0"/>
          <w:szCs w:val="32"/>
        </w:rPr>
      </w:pPr>
      <w:r>
        <w:rPr>
          <w:rFonts w:hint="eastAsia" w:ascii="仿宋" w:hAnsi="仿宋" w:cs="宋体"/>
          <w:kern w:val="0"/>
          <w:szCs w:val="32"/>
        </w:rPr>
        <w:t>“十四五”期间，要重点加强耕地、水、渔业等重要农业资源的节约和保护，明显提升全县农业资源永续利用水平。</w:t>
      </w:r>
      <w:r>
        <w:rPr>
          <w:rFonts w:ascii="仿宋" w:hAnsi="仿宋" w:cs="Arial"/>
          <w:kern w:val="0"/>
          <w:szCs w:val="32"/>
        </w:rPr>
        <w:t xml:space="preserve"> </w:t>
      </w:r>
    </w:p>
    <w:p>
      <w:pPr>
        <w:widowControl/>
        <w:shd w:val="clear" w:color="auto" w:fill="FFFFFF"/>
        <w:spacing w:line="600" w:lineRule="exact"/>
        <w:ind w:firstLine="643" w:firstLineChars="200"/>
      </w:pPr>
      <w:r>
        <w:rPr>
          <w:rFonts w:hint="eastAsia"/>
          <w:b/>
        </w:rPr>
        <w:t>坚决实行最严格的耕地管理和保护制度。</w:t>
      </w:r>
      <w:r>
        <w:rPr>
          <w:rFonts w:hint="eastAsia"/>
        </w:rPr>
        <w:t>控制非农建设占用耕地，确保基本农田总量不减少、质量不下降、用途不改变。严禁占用基本农田挖塘养鱼、种树造林或进行其他破坏耕作层的活动。结合实施乡村振兴战略，做好美丽乡村规划和建设，引导农户和农村集约用地。加强集体建设用地和农民宅基地管理，鼓励开展农村土地整理和村庄整治，提高农村各类用地的利用率。</w:t>
      </w:r>
    </w:p>
    <w:p>
      <w:pPr>
        <w:widowControl/>
        <w:shd w:val="clear" w:color="auto" w:fill="FFFFFF"/>
        <w:spacing w:line="600" w:lineRule="exact"/>
        <w:ind w:firstLine="643" w:firstLineChars="200"/>
        <w:rPr>
          <w:rFonts w:ascii="仿宋" w:hAnsi="仿宋" w:cs="宋体"/>
          <w:kern w:val="0"/>
          <w:szCs w:val="32"/>
        </w:rPr>
      </w:pPr>
      <w:r>
        <w:rPr>
          <w:rFonts w:hint="eastAsia"/>
          <w:b/>
        </w:rPr>
        <w:t>加强耕地质量建设。</w:t>
      </w:r>
      <w:r>
        <w:rPr>
          <w:rFonts w:hint="eastAsia"/>
        </w:rPr>
        <w:t>积极推广有机肥替代化肥和测土配方施肥，将测土配方施肥服务视作政府公益性职能，由财政保障经费。</w:t>
      </w:r>
      <w:r>
        <w:rPr>
          <w:rFonts w:hint="eastAsia" w:ascii="仿宋" w:hAnsi="仿宋" w:cs="宋体"/>
          <w:kern w:val="0"/>
          <w:szCs w:val="32"/>
        </w:rPr>
        <w:t>实施耕地质量保护与提升行动，推广深耕深松、保护性耕作、秸秆还田、增施有机肥、种植绿肥等方式，增加土壤有机质，实行耕地轮作休耕制度试点。恢复和培育土壤微生物群落，构建养分健康循环通道。</w:t>
      </w:r>
      <w:r>
        <w:rPr>
          <w:rFonts w:ascii="仿宋" w:hAnsi="仿宋" w:cs="宋体"/>
          <w:kern w:val="0"/>
          <w:szCs w:val="32"/>
        </w:rPr>
        <w:t>建立农产品产地土壤分级管理利用制度</w:t>
      </w:r>
      <w:r>
        <w:rPr>
          <w:rFonts w:hint="eastAsia" w:ascii="仿宋" w:hAnsi="仿宋" w:cs="宋体"/>
          <w:kern w:val="0"/>
          <w:szCs w:val="32"/>
        </w:rPr>
        <w:t>，推进土壤酸化治理、重金属污染耕地修复及农作物种植结构调整。到“十四五”末，主要农作物测土配方施肥技术推广覆盖率达到95%以上，绿色防控覆盖率达到40%以上，实现化肥农药零增长。耕地质量平均提升0.2—0.3个等级以上。</w:t>
      </w:r>
    </w:p>
    <w:p>
      <w:pPr>
        <w:widowControl/>
        <w:shd w:val="clear" w:color="auto" w:fill="FFFFFF"/>
        <w:spacing w:line="600" w:lineRule="exact"/>
        <w:ind w:firstLine="643" w:firstLineChars="200"/>
        <w:rPr>
          <w:rFonts w:ascii="仿宋" w:hAnsi="仿宋" w:cs="宋体"/>
          <w:kern w:val="0"/>
          <w:szCs w:val="32"/>
        </w:rPr>
      </w:pPr>
      <w:r>
        <w:rPr>
          <w:rFonts w:hint="eastAsia" w:ascii="仿宋" w:hAnsi="仿宋" w:cs="宋体"/>
          <w:b/>
          <w:kern w:val="0"/>
          <w:szCs w:val="32"/>
        </w:rPr>
        <w:t>加快高标准农田建设。</w:t>
      </w:r>
      <w:r>
        <w:rPr>
          <w:rFonts w:hint="eastAsia" w:ascii="仿宋" w:hAnsi="仿宋" w:cs="仿宋"/>
          <w:bCs/>
          <w:szCs w:val="32"/>
        </w:rPr>
        <w:t>遵循突出重点、中连片、整体推进、分期建设的原则，明确农田建设区域布局，</w:t>
      </w:r>
      <w:r>
        <w:rPr>
          <w:rFonts w:hint="eastAsia"/>
        </w:rPr>
        <w:t>注重改善耕地的立地条件和基础设施条件，</w:t>
      </w:r>
      <w:r>
        <w:rPr>
          <w:rFonts w:hint="eastAsia" w:ascii="仿宋" w:hAnsi="仿宋" w:cs="宋体"/>
          <w:kern w:val="0"/>
          <w:szCs w:val="32"/>
        </w:rPr>
        <w:t>开展土地整治、中低产田改造、农田水利设施建设。</w:t>
      </w:r>
      <w:r>
        <w:rPr>
          <w:rFonts w:hint="eastAsia" w:ascii="仿宋" w:hAnsi="仿宋" w:cs="仿宋"/>
          <w:bCs/>
          <w:szCs w:val="32"/>
        </w:rPr>
        <w:t>优先扶持粮食生产功能区和重要农产品生产保护区，把“两区”耕地全部建成高标准农田。</w:t>
      </w:r>
      <w:r>
        <w:rPr>
          <w:rFonts w:ascii="仿宋" w:hAnsi="仿宋" w:cs="仿宋"/>
          <w:bCs/>
          <w:szCs w:val="32"/>
        </w:rPr>
        <w:t>“</w:t>
      </w:r>
      <w:r>
        <w:rPr>
          <w:rFonts w:hint="eastAsia" w:ascii="仿宋" w:hAnsi="仿宋" w:cs="仿宋"/>
          <w:bCs/>
          <w:szCs w:val="32"/>
        </w:rPr>
        <w:t>十四五</w:t>
      </w:r>
      <w:r>
        <w:rPr>
          <w:rFonts w:ascii="仿宋" w:hAnsi="仿宋" w:cs="仿宋"/>
          <w:bCs/>
          <w:szCs w:val="32"/>
        </w:rPr>
        <w:t>”</w:t>
      </w:r>
      <w:r>
        <w:rPr>
          <w:rFonts w:hint="eastAsia" w:ascii="仿宋" w:hAnsi="仿宋" w:cs="仿宋"/>
          <w:bCs/>
          <w:szCs w:val="32"/>
        </w:rPr>
        <w:t>期间</w:t>
      </w:r>
      <w:r>
        <w:rPr>
          <w:rFonts w:ascii="仿宋" w:hAnsi="仿宋" w:cs="仿宋"/>
          <w:bCs/>
          <w:szCs w:val="32"/>
        </w:rPr>
        <w:t>，</w:t>
      </w:r>
      <w:r>
        <w:rPr>
          <w:rFonts w:hint="eastAsia" w:ascii="仿宋" w:hAnsi="仿宋" w:cs="仿宋"/>
          <w:bCs/>
          <w:szCs w:val="32"/>
        </w:rPr>
        <w:t>规划投资2.6亿元，完成13万亩高标准农田建设。</w:t>
      </w:r>
    </w:p>
    <w:p>
      <w:pPr>
        <w:widowControl/>
        <w:spacing w:line="600" w:lineRule="exact"/>
        <w:ind w:firstLine="643" w:firstLineChars="200"/>
        <w:rPr>
          <w:rFonts w:ascii="仿宋" w:hAnsi="仿宋" w:cs="宋体"/>
          <w:kern w:val="0"/>
          <w:szCs w:val="32"/>
        </w:rPr>
      </w:pPr>
      <w:r>
        <w:rPr>
          <w:rFonts w:hint="eastAsia" w:ascii="仿宋" w:hAnsi="仿宋" w:cs="宋体"/>
          <w:b/>
          <w:kern w:val="0"/>
          <w:szCs w:val="32"/>
        </w:rPr>
        <w:t>大力开展农村水环境治理和保护。</w:t>
      </w:r>
      <w:r>
        <w:rPr>
          <w:rFonts w:hint="eastAsia" w:ascii="仿宋" w:hAnsi="仿宋" w:cs="宋体"/>
          <w:kern w:val="0"/>
          <w:szCs w:val="32"/>
        </w:rPr>
        <w:t>发展节水农业，加大粮食产区、严重缺水区和生态脆弱区高效节水灌溉工程建设力度，推广工程节水和农艺节水措施，完善农田灌排基础设施，推广微喷、滴灌、水肥一体等高效节水灌溉设备，优化农作物种植结构，改良耕作制度，推广耐旱低耗水农作物。开展耕地轮作休耕试点，推进种养结合。</w:t>
      </w:r>
    </w:p>
    <w:p>
      <w:pPr>
        <w:widowControl/>
        <w:shd w:val="clear" w:color="auto" w:fill="FFFFFF"/>
        <w:spacing w:line="600" w:lineRule="exact"/>
        <w:ind w:firstLine="643" w:firstLineChars="200"/>
        <w:rPr>
          <w:rFonts w:ascii="楷体" w:hAnsi="楷体" w:eastAsia="楷体" w:cs="宋体"/>
          <w:bCs/>
          <w:kern w:val="0"/>
          <w:szCs w:val="32"/>
        </w:rPr>
      </w:pPr>
      <w:r>
        <w:rPr>
          <w:rFonts w:hint="eastAsia" w:ascii="仿宋" w:hAnsi="仿宋" w:cs="宋体"/>
          <w:b/>
          <w:kern w:val="0"/>
          <w:szCs w:val="32"/>
        </w:rPr>
        <w:t>养护渔业资源环境。</w:t>
      </w:r>
      <w:r>
        <w:rPr>
          <w:rFonts w:hint="eastAsia" w:ascii="仿宋" w:hAnsi="仿宋" w:cs="宋体"/>
          <w:kern w:val="0"/>
          <w:szCs w:val="32"/>
        </w:rPr>
        <w:t>加强渔业资源调查和生态环境监测体系建设，继续推进水生生物增殖放流。开展水产种质资源保护区、水生生物自然保护区和濒危物种救护中心以及遗传基因库建设，建立禁渔制度，减缓水生生物多样性下降的趋势。大力推进水产标准化健康养殖，推进开展水产养殖面源污染防治专项行动，压减高污染养殖产能。</w:t>
      </w:r>
    </w:p>
    <w:p>
      <w:pPr>
        <w:widowControl/>
        <w:shd w:val="clear" w:color="auto" w:fill="FFFFFF"/>
        <w:spacing w:line="600" w:lineRule="exact"/>
        <w:ind w:firstLine="643" w:firstLineChars="200"/>
        <w:rPr>
          <w:rFonts w:ascii="楷体" w:hAnsi="楷体" w:eastAsia="楷体" w:cs="宋体"/>
          <w:bCs/>
          <w:kern w:val="0"/>
          <w:szCs w:val="32"/>
        </w:rPr>
      </w:pPr>
      <w:r>
        <w:rPr>
          <w:rFonts w:ascii="仿宋" w:hAnsi="仿宋" w:cs="宋体"/>
          <w:b/>
          <w:kern w:val="0"/>
          <w:szCs w:val="32"/>
        </w:rPr>
        <w:t>保护生物资源多样性。</w:t>
      </w:r>
      <w:r>
        <w:rPr>
          <w:rFonts w:ascii="仿宋" w:hAnsi="仿宋" w:cs="宋体"/>
          <w:kern w:val="0"/>
          <w:szCs w:val="32"/>
        </w:rPr>
        <w:t>加强畜禽遗传资源和农业野生植物资源保护，加大野生动植物自然保护区建设力度，开展濒危动植物物种专项救护，完善野生动植物资源监测预警体系，遏制生物多样性减退速度。建立农业外来入侵生物监测预警体系、风险性分析和远程诊断系统，建设综合防治和利用示范基地，严格防范外来物种入侵。</w:t>
      </w:r>
      <w:r>
        <w:rPr>
          <w:rFonts w:hint="eastAsia" w:ascii="仿宋" w:hAnsi="仿宋" w:cs="宋体"/>
          <w:kern w:val="0"/>
          <w:szCs w:val="32"/>
        </w:rPr>
        <w:t>构建</w:t>
      </w:r>
      <w:r>
        <w:rPr>
          <w:rFonts w:ascii="仿宋" w:hAnsi="仿宋" w:cs="宋体"/>
          <w:kern w:val="0"/>
          <w:szCs w:val="32"/>
        </w:rPr>
        <w:t>动植物检验检疫安全屏障，有效防范动植物疫病。</w:t>
      </w:r>
    </w:p>
    <w:p>
      <w:pPr>
        <w:pStyle w:val="12"/>
        <w:spacing w:before="0" w:beforeAutospacing="0" w:after="0" w:afterAutospacing="0" w:line="600" w:lineRule="exact"/>
        <w:ind w:firstLine="710" w:firstLineChars="221"/>
        <w:jc w:val="both"/>
        <w:rPr>
          <w:rFonts w:ascii="仿宋" w:hAnsi="仿宋"/>
          <w:b/>
          <w:sz w:val="32"/>
          <w:szCs w:val="32"/>
        </w:rPr>
      </w:pPr>
      <w:r>
        <w:rPr>
          <w:rFonts w:hint="eastAsia" w:ascii="仿宋" w:hAnsi="仿宋"/>
          <w:b/>
          <w:sz w:val="32"/>
          <w:szCs w:val="32"/>
        </w:rPr>
        <w:t>2．农业环境治理和保护。</w:t>
      </w:r>
      <w:r>
        <w:rPr>
          <w:rFonts w:ascii="仿宋" w:hAnsi="仿宋"/>
          <w:sz w:val="32"/>
          <w:szCs w:val="32"/>
        </w:rPr>
        <w:t>“</w:t>
      </w:r>
      <w:r>
        <w:rPr>
          <w:rFonts w:hint="eastAsia" w:ascii="仿宋" w:hAnsi="仿宋"/>
          <w:sz w:val="32"/>
          <w:szCs w:val="32"/>
        </w:rPr>
        <w:t>十四五</w:t>
      </w:r>
      <w:r>
        <w:rPr>
          <w:rFonts w:ascii="仿宋" w:hAnsi="仿宋"/>
          <w:sz w:val="32"/>
          <w:szCs w:val="32"/>
        </w:rPr>
        <w:t>”</w:t>
      </w:r>
      <w:r>
        <w:rPr>
          <w:rFonts w:hint="eastAsia" w:ascii="仿宋" w:hAnsi="仿宋"/>
          <w:sz w:val="32"/>
          <w:szCs w:val="32"/>
        </w:rPr>
        <w:t>期间,要让全县农业环境突出问题的治理取得积极进展，农业生态功能得到改善恢复，农业绿色化发展取得重要进展。力争全县耕地重度污染面积不扩大，中、轻度污染耕地安全利用率达90%以上。基本实现农业“一控两减三基本”目标，农田灌溉水有效利用系数超过0.55，主要农作物化肥、农药利用率达到40%，农膜回收率达到80%，规模养殖废弃物综合利用率达到100%。</w:t>
      </w:r>
    </w:p>
    <w:p>
      <w:pPr>
        <w:widowControl/>
        <w:shd w:val="clear" w:color="auto" w:fill="FFFFFF"/>
        <w:spacing w:line="600" w:lineRule="exact"/>
        <w:ind w:firstLine="643" w:firstLineChars="200"/>
        <w:rPr>
          <w:rFonts w:ascii="仿宋" w:hAnsi="仿宋" w:cs="宋体"/>
          <w:bCs/>
          <w:kern w:val="0"/>
          <w:szCs w:val="32"/>
        </w:rPr>
      </w:pPr>
      <w:r>
        <w:rPr>
          <w:rFonts w:hint="eastAsia" w:ascii="仿宋" w:hAnsi="仿宋" w:cs="宋体"/>
          <w:b/>
          <w:kern w:val="0"/>
          <w:szCs w:val="32"/>
        </w:rPr>
        <w:t>开展农业废弃物资源化利用。</w:t>
      </w:r>
      <w:r>
        <w:rPr>
          <w:rFonts w:hint="eastAsia" w:ascii="仿宋" w:hAnsi="仿宋" w:cs="宋体"/>
          <w:kern w:val="0"/>
          <w:szCs w:val="32"/>
        </w:rPr>
        <w:t>加快推进畜禽养殖粪污处理，支持建设规模化养殖场粪便处理利用设施和区域集中收集处理中心，推广污水减量、厌氧发酵、粪便堆肥等生态化治理模式，建设覆盖全链条的病死畜禽无害化处理体系。实施秸秆机械还田、腐熟还田、青黄贮饲料化、食用菌基料化利用，实施秸秆气化、固化成型、材料化致密成型等项目，建立健全秸秆收储运体系。建设一批废旧地膜回收网点和加工厂，推广生产和使用厚度0.01毫米以上的地膜，探索地膜使用量控制机制。</w:t>
      </w:r>
    </w:p>
    <w:p>
      <w:pPr>
        <w:pStyle w:val="12"/>
        <w:spacing w:before="0" w:beforeAutospacing="0" w:after="0" w:afterAutospacing="0" w:line="600" w:lineRule="exact"/>
        <w:ind w:firstLine="710" w:firstLineChars="221"/>
        <w:jc w:val="both"/>
        <w:rPr>
          <w:rFonts w:ascii="仿宋" w:hAnsi="仿宋"/>
          <w:sz w:val="32"/>
          <w:szCs w:val="32"/>
        </w:rPr>
      </w:pPr>
      <w:r>
        <w:rPr>
          <w:rFonts w:ascii="仿宋" w:hAnsi="仿宋"/>
          <w:b/>
          <w:bCs/>
          <w:sz w:val="32"/>
          <w:szCs w:val="32"/>
        </w:rPr>
        <w:t>改善农村</w:t>
      </w:r>
      <w:r>
        <w:rPr>
          <w:rFonts w:hint="eastAsia" w:ascii="仿宋" w:hAnsi="仿宋"/>
          <w:b/>
          <w:bCs/>
          <w:sz w:val="32"/>
          <w:szCs w:val="32"/>
        </w:rPr>
        <w:t>人居</w:t>
      </w:r>
      <w:r>
        <w:rPr>
          <w:rFonts w:ascii="仿宋" w:hAnsi="仿宋"/>
          <w:b/>
          <w:bCs/>
          <w:sz w:val="32"/>
          <w:szCs w:val="32"/>
        </w:rPr>
        <w:t>环境。</w:t>
      </w:r>
      <w:r>
        <w:rPr>
          <w:rFonts w:hint="eastAsia" w:ascii="仿宋" w:hAnsi="仿宋"/>
          <w:bCs/>
          <w:sz w:val="32"/>
          <w:szCs w:val="32"/>
        </w:rPr>
        <w:t>大力</w:t>
      </w:r>
      <w:r>
        <w:rPr>
          <w:rFonts w:ascii="仿宋" w:hAnsi="仿宋"/>
          <w:bCs/>
          <w:sz w:val="32"/>
          <w:szCs w:val="32"/>
        </w:rPr>
        <w:t>推进乡村建设，</w:t>
      </w:r>
      <w:r>
        <w:rPr>
          <w:rFonts w:hint="eastAsia" w:ascii="仿宋" w:hAnsi="仿宋"/>
          <w:bCs/>
          <w:sz w:val="32"/>
          <w:szCs w:val="32"/>
        </w:rPr>
        <w:t>补齐</w:t>
      </w:r>
      <w:r>
        <w:rPr>
          <w:rFonts w:ascii="仿宋" w:hAnsi="仿宋"/>
          <w:bCs/>
          <w:sz w:val="32"/>
          <w:szCs w:val="32"/>
        </w:rPr>
        <w:t>农村</w:t>
      </w:r>
      <w:r>
        <w:rPr>
          <w:rFonts w:hint="eastAsia" w:ascii="仿宋" w:hAnsi="仿宋"/>
          <w:bCs/>
          <w:sz w:val="32"/>
          <w:szCs w:val="32"/>
        </w:rPr>
        <w:t>基础设施和</w:t>
      </w:r>
      <w:r>
        <w:rPr>
          <w:rFonts w:ascii="仿宋" w:hAnsi="仿宋"/>
          <w:bCs/>
          <w:sz w:val="32"/>
          <w:szCs w:val="32"/>
        </w:rPr>
        <w:t>公共服务</w:t>
      </w:r>
      <w:r>
        <w:rPr>
          <w:rFonts w:hint="eastAsia" w:ascii="仿宋" w:hAnsi="仿宋"/>
          <w:bCs/>
          <w:sz w:val="32"/>
          <w:szCs w:val="32"/>
        </w:rPr>
        <w:t>短板</w:t>
      </w:r>
      <w:r>
        <w:rPr>
          <w:rFonts w:ascii="仿宋" w:hAnsi="仿宋"/>
          <w:bCs/>
          <w:sz w:val="32"/>
          <w:szCs w:val="32"/>
        </w:rPr>
        <w:t>，</w:t>
      </w:r>
      <w:r>
        <w:rPr>
          <w:rFonts w:ascii="仿宋" w:hAnsi="仿宋"/>
          <w:sz w:val="32"/>
          <w:szCs w:val="32"/>
        </w:rPr>
        <w:t>加快农村</w:t>
      </w:r>
      <w:r>
        <w:rPr>
          <w:rFonts w:hint="eastAsia" w:ascii="仿宋" w:hAnsi="仿宋"/>
          <w:sz w:val="32"/>
          <w:szCs w:val="32"/>
        </w:rPr>
        <w:t>人居</w:t>
      </w:r>
      <w:r>
        <w:rPr>
          <w:rFonts w:ascii="仿宋" w:hAnsi="仿宋"/>
          <w:sz w:val="32"/>
          <w:szCs w:val="32"/>
        </w:rPr>
        <w:t>环境综合整治，加强垃圾</w:t>
      </w:r>
      <w:r>
        <w:rPr>
          <w:rFonts w:hint="eastAsia" w:ascii="仿宋" w:hAnsi="仿宋"/>
          <w:sz w:val="32"/>
          <w:szCs w:val="32"/>
        </w:rPr>
        <w:t>治</w:t>
      </w:r>
      <w:r>
        <w:rPr>
          <w:rFonts w:ascii="仿宋" w:hAnsi="仿宋"/>
          <w:sz w:val="32"/>
          <w:szCs w:val="32"/>
        </w:rPr>
        <w:t>理、生活污水</w:t>
      </w:r>
      <w:r>
        <w:rPr>
          <w:rFonts w:hint="eastAsia" w:ascii="仿宋" w:hAnsi="仿宋"/>
          <w:sz w:val="32"/>
          <w:szCs w:val="32"/>
        </w:rPr>
        <w:t>集中处理</w:t>
      </w:r>
      <w:r>
        <w:rPr>
          <w:rFonts w:ascii="仿宋" w:hAnsi="仿宋"/>
          <w:sz w:val="32"/>
          <w:szCs w:val="32"/>
        </w:rPr>
        <w:t>，巩固农村“厕所革命”成果。推进规模化畜禽养殖区和居民生活区的科学分离。开展生态村镇、美丽乡村创建，保护饮用水水源，保护和修复自然景观和田园景观，开展农</w:t>
      </w:r>
      <w:r>
        <w:rPr>
          <w:rFonts w:hint="eastAsia" w:ascii="仿宋" w:hAnsi="仿宋"/>
          <w:sz w:val="32"/>
          <w:szCs w:val="32"/>
        </w:rPr>
        <w:t>村</w:t>
      </w:r>
      <w:r>
        <w:rPr>
          <w:rFonts w:ascii="仿宋" w:hAnsi="仿宋"/>
          <w:sz w:val="32"/>
          <w:szCs w:val="32"/>
        </w:rPr>
        <w:t>院落风貌整治和村庄绿化美化，祛除乡村生活陋习，实现村容村貌整体提升。注重农耕文化、民俗风情的挖掘展示和传承保护，推进休闲农业持续健康</w:t>
      </w:r>
      <w:r>
        <w:rPr>
          <w:rFonts w:hint="eastAsia" w:ascii="仿宋" w:hAnsi="仿宋"/>
          <w:sz w:val="32"/>
          <w:szCs w:val="32"/>
        </w:rPr>
        <w:t>发展。</w:t>
      </w:r>
    </w:p>
    <w:p>
      <w:pPr>
        <w:widowControl/>
        <w:shd w:val="clear" w:color="auto" w:fill="FFFFFF"/>
        <w:spacing w:line="600" w:lineRule="exact"/>
        <w:ind w:firstLine="643" w:firstLineChars="200"/>
        <w:rPr>
          <w:rFonts w:ascii="楷体" w:hAnsi="楷体" w:eastAsia="楷体" w:cs="宋体"/>
          <w:bCs/>
          <w:kern w:val="0"/>
          <w:szCs w:val="32"/>
        </w:rPr>
      </w:pPr>
      <w:r>
        <w:rPr>
          <w:rFonts w:hint="eastAsia" w:ascii="仿宋" w:hAnsi="仿宋" w:cs="宋体"/>
          <w:b/>
          <w:bCs/>
          <w:kern w:val="0"/>
          <w:szCs w:val="32"/>
        </w:rPr>
        <w:t>加强 “二品一标”认证和管理。</w:t>
      </w:r>
      <w:r>
        <w:rPr>
          <w:rFonts w:hint="eastAsia" w:ascii="仿宋" w:hAnsi="仿宋"/>
          <w:szCs w:val="32"/>
        </w:rPr>
        <w:t>科学制订推进农产品品牌强县的措施 ，促进农业提质增效。出台“二品一标”认证奖励政策，依托我县丰富的农产品资源，加快推进大米、水果、茶叶、蔬菜、肉类等农产品的绿色食品认证，力争绿色食品认证达43个；精品水果、茶叶的有机食品认证达6个；以崇阳县野桂花蜜、雨山辣椒、金沙南竹笋、小港毛尖、鸡鸣金峰茶叶、天城米等具有地域特色的农产品开展农产品地理标志认证。</w:t>
      </w:r>
    </w:p>
    <w:p>
      <w:pPr>
        <w:pStyle w:val="12"/>
        <w:spacing w:before="0" w:beforeAutospacing="0" w:after="0" w:afterAutospacing="0" w:line="600" w:lineRule="exact"/>
        <w:ind w:firstLine="710" w:firstLineChars="221"/>
        <w:jc w:val="both"/>
        <w:rPr>
          <w:rFonts w:ascii="仿宋" w:hAnsi="仿宋"/>
          <w:b/>
          <w:bCs/>
          <w:sz w:val="32"/>
          <w:szCs w:val="32"/>
        </w:rPr>
      </w:pPr>
      <w:r>
        <w:rPr>
          <w:rFonts w:hint="eastAsia" w:ascii="仿宋" w:hAnsi="仿宋"/>
          <w:b/>
          <w:bCs/>
          <w:sz w:val="32"/>
          <w:szCs w:val="32"/>
        </w:rPr>
        <w:t>3．农村能源建设。</w:t>
      </w:r>
      <w:r>
        <w:rPr>
          <w:rFonts w:hint="eastAsia" w:ascii="仿宋" w:hAnsi="仿宋"/>
          <w:sz w:val="32"/>
          <w:szCs w:val="32"/>
        </w:rPr>
        <w:t>积极推广太阳能热利用工作，开展绿色能源示范村建设，把推进农村沼气建设与乡村振兴、农业增产增效和农民增收结合起来，采取综合措施，突出重点，因地制宜，科学规划建设内容与规模，逐步建立农村能源发展长效机制。到期末，建成总发酵容积12000立方米沼气工程；安装太阳能路灯18000盏，太阳能壁灯40000盏；建设10处150千瓦太阳能光伏发电工程；年综合利用农作物秸秆100万吨；创建10处生态循环农业示范点。</w:t>
      </w:r>
      <w:r>
        <w:rPr>
          <w:rFonts w:ascii="仿宋" w:hAnsi="仿宋"/>
          <w:sz w:val="32"/>
          <w:szCs w:val="32"/>
        </w:rPr>
        <w:t>通过抓好</w:t>
      </w:r>
      <w:r>
        <w:rPr>
          <w:rFonts w:hint="eastAsia" w:ascii="仿宋" w:hAnsi="仿宋"/>
          <w:sz w:val="32"/>
          <w:szCs w:val="32"/>
        </w:rPr>
        <w:t>农村能源项目建设</w:t>
      </w:r>
      <w:r>
        <w:rPr>
          <w:rFonts w:ascii="仿宋" w:hAnsi="仿宋"/>
          <w:sz w:val="32"/>
          <w:szCs w:val="32"/>
        </w:rPr>
        <w:t>，</w:t>
      </w:r>
      <w:r>
        <w:rPr>
          <w:rFonts w:hint="eastAsia" w:ascii="仿宋" w:hAnsi="仿宋"/>
          <w:sz w:val="32"/>
          <w:szCs w:val="32"/>
        </w:rPr>
        <w:t>可</w:t>
      </w:r>
      <w:r>
        <w:rPr>
          <w:rFonts w:ascii="仿宋" w:hAnsi="仿宋"/>
          <w:sz w:val="32"/>
          <w:szCs w:val="32"/>
        </w:rPr>
        <w:t>达到“家居温暖清洁化，庭院经济高效化、农业生产无害化、环境生活优美化、人民生活小康化”的目标。</w:t>
      </w:r>
    </w:p>
    <w:p>
      <w:pPr>
        <w:pStyle w:val="12"/>
        <w:spacing w:before="0" w:beforeAutospacing="0" w:after="0" w:afterAutospacing="0" w:line="600" w:lineRule="exact"/>
        <w:ind w:firstLine="710" w:firstLineChars="221"/>
        <w:jc w:val="both"/>
        <w:rPr>
          <w:rFonts w:ascii="仿宋" w:hAnsi="仿宋"/>
          <w:b/>
          <w:bCs/>
          <w:sz w:val="32"/>
          <w:szCs w:val="32"/>
        </w:rPr>
      </w:pPr>
      <w:r>
        <w:rPr>
          <w:rFonts w:hint="eastAsia" w:ascii="仿宋" w:hAnsi="仿宋"/>
          <w:b/>
          <w:bCs/>
          <w:sz w:val="32"/>
          <w:szCs w:val="32"/>
        </w:rPr>
        <w:t>4．植物保护。</w:t>
      </w:r>
      <w:r>
        <w:rPr>
          <w:rFonts w:hint="eastAsia" w:ascii="仿宋_GB2312" w:hAnsi="微软雅黑" w:eastAsia="仿宋_GB2312"/>
          <w:sz w:val="32"/>
          <w:szCs w:val="32"/>
        </w:rPr>
        <w:t>认真贯彻落实“预防为主、综合防治”的植保方针，牢固树立“科学植保、公共植保、绿色植保”的理念，以“高产、优质、高效、生态、安全”为目标，加快构建以公益性植保植检体系为基础、植保社会化服务体系为重点、植保科技创新体系为支撑的现代植保植检体系，推进植保规范化管理、数字化预警、无害化防控、专业化防治，提高病虫害综合防治水平，保障农业生产安全和农产品质量安全。到期末，全县农作物重大病虫害发生期预报准确率达98%以上，发生量预报准确率95%以上；农作物病虫害专业化统防统治覆盖率60-70%以上，粮油病虫危害损失控制在3%以下，蔬菜病虫危害损失率控制在8%以下；化学农药使用总量逐年下降2-3%，植保新技术覆盖率90%以上，杜绝使用违禁农药；农业植物检疫对象、危险性有害生物不传入传出、不扩散，最大限度减轻危害。</w:t>
      </w:r>
    </w:p>
    <w:p>
      <w:pPr>
        <w:pStyle w:val="12"/>
        <w:shd w:val="clear" w:color="auto" w:fill="FFFFFF"/>
        <w:spacing w:before="0" w:beforeAutospacing="0" w:after="0" w:afterAutospacing="0" w:line="600" w:lineRule="exact"/>
        <w:ind w:firstLine="707" w:firstLineChars="220"/>
        <w:jc w:val="both"/>
        <w:rPr>
          <w:rFonts w:ascii="仿宋" w:hAnsi="仿宋"/>
          <w:sz w:val="32"/>
          <w:szCs w:val="32"/>
        </w:rPr>
      </w:pPr>
      <w:r>
        <w:rPr>
          <w:rFonts w:hint="eastAsia" w:ascii="仿宋" w:hAnsi="仿宋"/>
          <w:b/>
          <w:bCs/>
          <w:sz w:val="32"/>
          <w:szCs w:val="32"/>
        </w:rPr>
        <w:t>加强病虫草害预测预警体系建设</w:t>
      </w:r>
      <w:r>
        <w:rPr>
          <w:rFonts w:hint="eastAsia" w:ascii="仿宋" w:hAnsi="仿宋"/>
          <w:sz w:val="32"/>
          <w:szCs w:val="32"/>
        </w:rPr>
        <w:t>。每个乡镇建设1个规范化农作物病虫监测点，配置相应的监测设施和技术人员。坚持实行系统调查与大田普查结合，灯下监测与田间监测相结合、专业测报与群众测报相结合、现代技术与传统技术相结合，以确保病虫数据真实性、时效性和科学性；提升植保站的硬件装备水平，大力推广自动化、智能化监测设备及实时监控系统；建设智能化田间观测场、养虫室和农作物病虫标本室；建立农作物病虫害观察圃，配备监测专用设备。坚持病虫监测汇报制、会商制和预警制；创新病虫情报发布方式，利用广播、电视、网络等现代传媒将病虫信息传递到千家万户；坚持重大病虫防控预案制、值班制和督导制。</w:t>
      </w:r>
    </w:p>
    <w:p>
      <w:pPr>
        <w:pStyle w:val="12"/>
        <w:shd w:val="clear" w:color="auto" w:fill="FFFFFF"/>
        <w:spacing w:before="0" w:beforeAutospacing="0" w:after="0" w:afterAutospacing="0" w:line="600" w:lineRule="exact"/>
        <w:ind w:firstLine="707" w:firstLineChars="220"/>
        <w:jc w:val="both"/>
        <w:rPr>
          <w:rFonts w:ascii="仿宋" w:hAnsi="仿宋"/>
          <w:b/>
          <w:bCs/>
          <w:sz w:val="32"/>
          <w:szCs w:val="32"/>
        </w:rPr>
      </w:pPr>
      <w:r>
        <w:rPr>
          <w:rFonts w:hint="eastAsia" w:ascii="仿宋" w:hAnsi="仿宋"/>
          <w:b/>
          <w:bCs/>
          <w:sz w:val="32"/>
          <w:szCs w:val="32"/>
        </w:rPr>
        <w:t>建设县重大病虫疫情区域应急防控设施及物资储备库。</w:t>
      </w:r>
      <w:r>
        <w:rPr>
          <w:rFonts w:ascii="仿宋" w:hAnsi="仿宋"/>
          <w:sz w:val="32"/>
          <w:szCs w:val="32"/>
        </w:rPr>
        <w:t>物资储备库面积2000平方米，配备自走式喷杆喷雾机、航空植保机械等大中型防治装备，配套转运运输、远程指挥调度和维修设备，建设药械、农药运输工具等物资储备库。</w:t>
      </w:r>
    </w:p>
    <w:p>
      <w:pPr>
        <w:pStyle w:val="12"/>
        <w:shd w:val="clear" w:color="auto" w:fill="FFFFFF"/>
        <w:spacing w:before="0" w:beforeAutospacing="0" w:after="0" w:afterAutospacing="0" w:line="600" w:lineRule="exact"/>
        <w:ind w:left="243" w:leftChars="76" w:firstLine="707" w:firstLineChars="220"/>
        <w:jc w:val="both"/>
        <w:rPr>
          <w:rFonts w:ascii="仿宋" w:hAnsi="仿宋"/>
          <w:b/>
          <w:sz w:val="32"/>
          <w:szCs w:val="32"/>
        </w:rPr>
      </w:pPr>
      <w:r>
        <w:rPr>
          <w:rFonts w:hint="eastAsia" w:ascii="仿宋" w:hAnsi="仿宋"/>
          <w:b/>
          <w:sz w:val="32"/>
          <w:szCs w:val="32"/>
        </w:rPr>
        <w:t>建设绿色防控示范园。</w:t>
      </w:r>
      <w:r>
        <w:rPr>
          <w:rFonts w:hint="eastAsia" w:ascii="仿宋" w:hAnsi="仿宋"/>
          <w:sz w:val="32"/>
          <w:szCs w:val="32"/>
        </w:rPr>
        <w:t>建立主要粮食作物和优势经济作物绿色防控示范园区1万亩。集成组装技术与专业化统防统治有机融合，大力推广各种害虫诱杀技术、生态调控、生物农药等关键技术，制定病虫害绿色防控技术规程，培训一批绿色防控技术骨干，全力推广绿色防控技术；推进高效、低毒、低残留农药，改进施药技术，推行精准施药，研究高效施药机械作业方式。</w:t>
      </w:r>
    </w:p>
    <w:p>
      <w:pPr>
        <w:pStyle w:val="12"/>
        <w:shd w:val="clear" w:color="auto" w:fill="FFFFFF"/>
        <w:spacing w:before="0" w:beforeAutospacing="0" w:after="0" w:afterAutospacing="0" w:line="600" w:lineRule="exact"/>
        <w:ind w:firstLine="707" w:firstLineChars="220"/>
        <w:jc w:val="both"/>
        <w:rPr>
          <w:rFonts w:ascii="仿宋" w:hAnsi="仿宋"/>
          <w:sz w:val="32"/>
          <w:szCs w:val="32"/>
        </w:rPr>
      </w:pPr>
      <w:r>
        <w:rPr>
          <w:rStyle w:val="16"/>
          <w:rFonts w:hint="eastAsia" w:ascii="仿宋" w:hAnsi="仿宋"/>
          <w:sz w:val="32"/>
          <w:szCs w:val="32"/>
        </w:rPr>
        <w:t>推进社会化、专业化植保统防统治服务组织。</w:t>
      </w:r>
      <w:r>
        <w:rPr>
          <w:rFonts w:hint="eastAsia" w:ascii="仿宋" w:hAnsi="仿宋"/>
          <w:sz w:val="32"/>
          <w:szCs w:val="32"/>
        </w:rPr>
        <w:t>扶持和建立一批市场化、规范化运作的典范，积极引导专业化防治组织向规范化方向发展；鼓励专业化服务组织不断拓宽服务领域，增强发展后劲，提高服务水平。努力提高专业化服务覆盖率。</w:t>
      </w:r>
    </w:p>
    <w:p>
      <w:pPr>
        <w:pStyle w:val="12"/>
        <w:shd w:val="clear" w:color="auto" w:fill="FFFFFF"/>
        <w:spacing w:before="0" w:beforeAutospacing="0" w:after="0" w:afterAutospacing="0" w:line="600" w:lineRule="exact"/>
        <w:ind w:firstLine="707" w:firstLineChars="220"/>
        <w:jc w:val="both"/>
        <w:rPr>
          <w:rFonts w:ascii="仿宋" w:hAnsi="仿宋"/>
          <w:sz w:val="32"/>
          <w:szCs w:val="32"/>
        </w:rPr>
      </w:pPr>
      <w:r>
        <w:rPr>
          <w:rStyle w:val="16"/>
          <w:rFonts w:hint="eastAsia" w:ascii="仿宋" w:hAnsi="仿宋"/>
          <w:sz w:val="32"/>
          <w:szCs w:val="32"/>
        </w:rPr>
        <w:t>加强植物检疫体系建设</w:t>
      </w:r>
      <w:r>
        <w:rPr>
          <w:rFonts w:hint="eastAsia" w:ascii="仿宋" w:hAnsi="仿宋"/>
          <w:sz w:val="32"/>
          <w:szCs w:val="32"/>
        </w:rPr>
        <w:t>。围绕主导产业与优势作物，切实加强疫情监测、调查、预警与控制，确保新疫情及时发现和处置，严防重大植物疫情恶性传播蔓延。加大植物检疫执法力度，积极探索检疫监管新模式，开展技术交流和培训，促进检疫队伍执法能力和素质；大力宣传检疫法规，普及疫情防控知识，营造全民守法的法治环境。</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5．重大疫情防控。</w:t>
      </w:r>
      <w:r>
        <w:rPr>
          <w:rFonts w:hint="eastAsia" w:ascii="仿宋" w:hAnsi="仿宋"/>
          <w:sz w:val="32"/>
          <w:szCs w:val="32"/>
        </w:rPr>
        <w:t>面对突发公共卫生事件日益增多与复杂的新形势，要深刻认识完善重大疫情防控救治体系的重要性和紧迫性，进一步完善应急响应机制、防控体系与救治机制，全面提升全县农村突发重大公共卫生事件应对能力，为维护广大农村人民群众生命安全与身体健康提供有力保障。重点针对新冠肺炎疫情暴露出来的短板和不足，抓紧补短板、堵漏洞、强弱项，完善全县农村重大疫情防控机制，建立农村公共卫生应急管理体系。</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 xml:space="preserve">加大《健康崇阳 </w:t>
      </w:r>
      <w:r>
        <w:rPr>
          <w:rFonts w:ascii="仿宋" w:hAnsi="仿宋"/>
          <w:b/>
          <w:sz w:val="32"/>
          <w:szCs w:val="32"/>
        </w:rPr>
        <w:t>2030</w:t>
      </w:r>
      <w:r>
        <w:rPr>
          <w:rFonts w:hint="eastAsia" w:ascii="仿宋" w:hAnsi="仿宋"/>
          <w:b/>
          <w:sz w:val="32"/>
          <w:szCs w:val="32"/>
        </w:rPr>
        <w:t>》实施力度。</w:t>
      </w:r>
      <w:r>
        <w:rPr>
          <w:rFonts w:hint="eastAsia" w:ascii="仿宋" w:hAnsi="仿宋"/>
          <w:sz w:val="32"/>
          <w:szCs w:val="32"/>
        </w:rPr>
        <w:t xml:space="preserve">健全镇村卫生服务机构网络，建设社区卫生服务中心（站）、乡镇卫生院，支持交通便利的村合并建设中心村卫生室，打造城镇、乡村综合社区 </w:t>
      </w:r>
      <w:r>
        <w:rPr>
          <w:rFonts w:ascii="仿宋" w:hAnsi="仿宋"/>
          <w:sz w:val="32"/>
          <w:szCs w:val="32"/>
        </w:rPr>
        <w:t xml:space="preserve">15 </w:t>
      </w:r>
      <w:r>
        <w:rPr>
          <w:rFonts w:hint="eastAsia" w:ascii="仿宋" w:hAnsi="仿宋"/>
          <w:sz w:val="32"/>
          <w:szCs w:val="32"/>
        </w:rPr>
        <w:t xml:space="preserve">分钟医疗卫生服务圈，农村居民 </w:t>
      </w:r>
      <w:r>
        <w:rPr>
          <w:rFonts w:ascii="仿宋" w:hAnsi="仿宋"/>
          <w:sz w:val="32"/>
          <w:szCs w:val="32"/>
        </w:rPr>
        <w:t xml:space="preserve">30 </w:t>
      </w:r>
      <w:r>
        <w:rPr>
          <w:rFonts w:hint="eastAsia" w:ascii="仿宋" w:hAnsi="仿宋"/>
          <w:sz w:val="32"/>
          <w:szCs w:val="32"/>
        </w:rPr>
        <w:t>分钟医疗卫生服务圈。创新区域协同服务模式，以县人民医院为核心，统筹各乡镇卫生院，推行医共体一体化管理，逐步形成基层首诊、急慢分治、双向转诊、上下联动的分级诊疗模式，促进城乡基本医疗服务均等化。实施基层医疗卫生机构提档升级工程，大力开展基层医疗卫生机构标准化建设，推进基层医疗卫生机构医疗设备的填平补齐和升级换代，提升基层医疗卫生服务能力。完善卫技人才引流机制，设立人才引进基金，公开招录“大学生村医”，开展农村订单定向医学生免费培养等形式，加强乡村医生队伍建设。</w:t>
      </w:r>
    </w:p>
    <w:p>
      <w:pPr>
        <w:widowControl/>
        <w:shd w:val="clear" w:color="auto" w:fill="FFFFFF"/>
        <w:spacing w:line="600" w:lineRule="exact"/>
        <w:ind w:firstLine="723" w:firstLineChars="225"/>
        <w:outlineLvl w:val="1"/>
        <w:rPr>
          <w:rFonts w:ascii="楷体" w:hAnsi="楷体" w:eastAsia="楷体" w:cs="宋体"/>
          <w:b/>
          <w:kern w:val="0"/>
        </w:rPr>
      </w:pPr>
      <w:bookmarkStart w:id="17" w:name="_Toc53348112"/>
      <w:r>
        <w:rPr>
          <w:rFonts w:ascii="楷体" w:hAnsi="楷体" w:eastAsia="楷体" w:cs="宋体"/>
          <w:b/>
          <w:bCs/>
          <w:kern w:val="0"/>
        </w:rPr>
        <w:t>（</w:t>
      </w:r>
      <w:r>
        <w:rPr>
          <w:rFonts w:hint="eastAsia" w:ascii="楷体" w:hAnsi="楷体" w:eastAsia="楷体" w:cs="宋体"/>
          <w:b/>
          <w:bCs/>
          <w:kern w:val="0"/>
        </w:rPr>
        <w:t>三</w:t>
      </w:r>
      <w:r>
        <w:rPr>
          <w:rFonts w:ascii="楷体" w:hAnsi="楷体" w:eastAsia="楷体" w:cs="宋体"/>
          <w:b/>
          <w:bCs/>
          <w:kern w:val="0"/>
        </w:rPr>
        <w:t>）建设</w:t>
      </w:r>
      <w:r>
        <w:rPr>
          <w:rFonts w:hint="eastAsia" w:ascii="楷体" w:hAnsi="楷体" w:eastAsia="楷体" w:cs="宋体"/>
          <w:b/>
          <w:bCs/>
          <w:kern w:val="0"/>
        </w:rPr>
        <w:t>特色</w:t>
      </w:r>
      <w:r>
        <w:rPr>
          <w:rFonts w:ascii="楷体" w:hAnsi="楷体" w:eastAsia="楷体" w:cs="宋体"/>
          <w:b/>
          <w:bCs/>
          <w:kern w:val="0"/>
        </w:rPr>
        <w:t>文化的魅力乡村</w:t>
      </w:r>
      <w:bookmarkEnd w:id="17"/>
    </w:p>
    <w:p>
      <w:pPr>
        <w:pStyle w:val="12"/>
        <w:spacing w:before="0" w:beforeAutospacing="0" w:after="0" w:afterAutospacing="0" w:line="600" w:lineRule="exact"/>
        <w:ind w:firstLine="707" w:firstLineChars="221"/>
        <w:jc w:val="both"/>
        <w:rPr>
          <w:rFonts w:ascii="仿宋" w:hAnsi="仿宋"/>
          <w:sz w:val="32"/>
          <w:szCs w:val="32"/>
        </w:rPr>
      </w:pPr>
      <w:r>
        <w:rPr>
          <w:rFonts w:ascii="仿宋" w:hAnsi="仿宋"/>
          <w:sz w:val="32"/>
          <w:szCs w:val="32"/>
        </w:rPr>
        <w:t>“</w:t>
      </w:r>
      <w:r>
        <w:rPr>
          <w:rFonts w:hint="eastAsia" w:ascii="仿宋" w:hAnsi="仿宋"/>
          <w:sz w:val="32"/>
          <w:szCs w:val="32"/>
        </w:rPr>
        <w:t>十四五</w:t>
      </w:r>
      <w:r>
        <w:rPr>
          <w:rFonts w:ascii="仿宋" w:hAnsi="仿宋"/>
          <w:sz w:val="32"/>
          <w:szCs w:val="32"/>
        </w:rPr>
        <w:t>”</w:t>
      </w:r>
      <w:r>
        <w:rPr>
          <w:rFonts w:hint="eastAsia" w:ascii="仿宋" w:hAnsi="仿宋"/>
          <w:sz w:val="32"/>
          <w:szCs w:val="32"/>
        </w:rPr>
        <w:t>期间</w:t>
      </w:r>
      <w:r>
        <w:rPr>
          <w:rFonts w:ascii="仿宋" w:hAnsi="仿宋"/>
          <w:sz w:val="32"/>
          <w:szCs w:val="32"/>
        </w:rPr>
        <w:t>，</w:t>
      </w:r>
      <w:r>
        <w:rPr>
          <w:rFonts w:hint="eastAsia" w:ascii="仿宋" w:hAnsi="仿宋"/>
          <w:sz w:val="32"/>
          <w:szCs w:val="32"/>
        </w:rPr>
        <w:t>要</w:t>
      </w:r>
      <w:r>
        <w:rPr>
          <w:rFonts w:ascii="仿宋" w:hAnsi="仿宋"/>
          <w:sz w:val="32"/>
          <w:szCs w:val="32"/>
        </w:rPr>
        <w:t>大力传承中国乡土文化，弘扬中华优秀传统文化，</w:t>
      </w:r>
      <w:r>
        <w:rPr>
          <w:rFonts w:hint="eastAsia" w:ascii="仿宋" w:hAnsi="仿宋"/>
          <w:sz w:val="32"/>
          <w:szCs w:val="32"/>
        </w:rPr>
        <w:t>宣传红色</w:t>
      </w:r>
      <w:r>
        <w:rPr>
          <w:rFonts w:ascii="仿宋" w:hAnsi="仿宋"/>
          <w:sz w:val="32"/>
          <w:szCs w:val="32"/>
        </w:rPr>
        <w:t>文化，传承红色基因，促进农耕文明与现代文明相融共生，</w:t>
      </w:r>
      <w:r>
        <w:rPr>
          <w:rFonts w:hint="eastAsia" w:ascii="仿宋" w:hAnsi="仿宋"/>
          <w:sz w:val="32"/>
          <w:szCs w:val="32"/>
        </w:rPr>
        <w:t>推动崇阳优秀文化传承和发展，繁荣乡村文化事业，增强文化自信，焕发乡村文化繁荣新气象，提升全县</w:t>
      </w:r>
      <w:r>
        <w:rPr>
          <w:rFonts w:ascii="仿宋" w:hAnsi="仿宋"/>
          <w:sz w:val="32"/>
          <w:szCs w:val="32"/>
        </w:rPr>
        <w:t>农业农村现代化建设</w:t>
      </w:r>
      <w:r>
        <w:rPr>
          <w:rFonts w:hint="eastAsia" w:ascii="仿宋" w:hAnsi="仿宋"/>
          <w:sz w:val="32"/>
          <w:szCs w:val="32"/>
        </w:rPr>
        <w:t xml:space="preserve"> “软实力”。</w:t>
      </w:r>
    </w:p>
    <w:p>
      <w:pPr>
        <w:pStyle w:val="12"/>
        <w:spacing w:before="0" w:beforeAutospacing="0" w:after="0" w:afterAutospacing="0" w:line="600" w:lineRule="exact"/>
        <w:ind w:firstLine="707" w:firstLineChars="220"/>
        <w:jc w:val="both"/>
        <w:rPr>
          <w:rFonts w:ascii="仿宋" w:hAnsi="仿宋"/>
          <w:sz w:val="32"/>
          <w:szCs w:val="32"/>
        </w:rPr>
      </w:pPr>
      <w:r>
        <w:rPr>
          <w:rFonts w:hint="eastAsia" w:ascii="仿宋" w:hAnsi="仿宋"/>
          <w:b/>
          <w:sz w:val="32"/>
          <w:szCs w:val="32"/>
        </w:rPr>
        <w:t>1．</w:t>
      </w:r>
      <w:r>
        <w:rPr>
          <w:rFonts w:ascii="仿宋" w:hAnsi="仿宋"/>
          <w:b/>
          <w:sz w:val="32"/>
          <w:szCs w:val="32"/>
        </w:rPr>
        <w:t>坚持正确</w:t>
      </w:r>
      <w:r>
        <w:rPr>
          <w:rFonts w:hint="eastAsia" w:ascii="仿宋" w:hAnsi="仿宋"/>
          <w:b/>
          <w:sz w:val="32"/>
          <w:szCs w:val="32"/>
        </w:rPr>
        <w:t>的政治</w:t>
      </w:r>
      <w:r>
        <w:rPr>
          <w:rFonts w:ascii="仿宋" w:hAnsi="仿宋"/>
          <w:b/>
          <w:sz w:val="32"/>
          <w:szCs w:val="32"/>
        </w:rPr>
        <w:t>导向。</w:t>
      </w:r>
      <w:r>
        <w:rPr>
          <w:rFonts w:hint="eastAsia" w:ascii="仿宋" w:hAnsi="仿宋"/>
          <w:sz w:val="32"/>
          <w:szCs w:val="32"/>
        </w:rPr>
        <w:t>要</w:t>
      </w:r>
      <w:r>
        <w:rPr>
          <w:rFonts w:ascii="仿宋" w:hAnsi="仿宋"/>
          <w:sz w:val="32"/>
          <w:szCs w:val="32"/>
        </w:rPr>
        <w:t>以社会主义核心价值观为引领，积极倡导科学文明健康的生活方式，强化农</w:t>
      </w:r>
      <w:r>
        <w:rPr>
          <w:rFonts w:hint="eastAsia" w:ascii="仿宋" w:hAnsi="仿宋"/>
          <w:sz w:val="32"/>
          <w:szCs w:val="32"/>
        </w:rPr>
        <w:t>村</w:t>
      </w:r>
      <w:r>
        <w:rPr>
          <w:rFonts w:ascii="仿宋" w:hAnsi="仿宋"/>
          <w:sz w:val="32"/>
          <w:szCs w:val="32"/>
        </w:rPr>
        <w:t>群众思想道德建设。弘扬中华传统美德，将农村优秀文化资源转化为教育资源，加快农村社会公德、家庭美德与个人品德建设。</w:t>
      </w:r>
      <w:r>
        <w:rPr>
          <w:rFonts w:hint="eastAsia" w:ascii="仿宋" w:hAnsi="仿宋"/>
          <w:sz w:val="32"/>
          <w:szCs w:val="32"/>
        </w:rPr>
        <w:t xml:space="preserve">深入开展社会主义核心价值观专题活动和特色教育，不断增强乡村居民的爱国主义、集体主体意识；鼓励、引导民间艺术团体将社会主义核心价值观融入人民群众 喜闻乐见的艺术作品中，创新艺术表演形式，促使农村居民潜移默化的接受社会主义核心价值观的熏陶。 充分发挥先进典型和道德模范的鼓舞和激励作用，大力宣传先进典型，引导农村居民的价值选择；充分融合传统媒体和新媒体资源，有效运用文化产品、公益性广告、群众性文化活动来推动社会主义核心价值观内化于心、外化于行，营造见贤思齐、崇德向善的社会氛围。 </w:t>
      </w:r>
    </w:p>
    <w:p>
      <w:pPr>
        <w:widowControl/>
        <w:spacing w:line="600" w:lineRule="exact"/>
        <w:ind w:firstLine="707" w:firstLineChars="220"/>
        <w:rPr>
          <w:rFonts w:ascii="仿宋" w:hAnsi="仿宋" w:cs="宋体"/>
          <w:kern w:val="0"/>
          <w:sz w:val="24"/>
        </w:rPr>
      </w:pPr>
      <w:r>
        <w:rPr>
          <w:rFonts w:hint="eastAsia" w:ascii="仿宋" w:hAnsi="仿宋" w:cs="宋体"/>
          <w:b/>
          <w:bCs/>
          <w:kern w:val="0"/>
          <w:szCs w:val="32"/>
        </w:rPr>
        <w:t>2．建设农村思想文化阵地。</w:t>
      </w:r>
      <w:r>
        <w:rPr>
          <w:rFonts w:hint="eastAsia" w:ascii="仿宋" w:hAnsi="仿宋" w:cs="宋体"/>
          <w:kern w:val="0"/>
          <w:szCs w:val="32"/>
        </w:rPr>
        <w:t xml:space="preserve">探索群众广泛参与、充分受益的思想文化阵地建设模式，把传统民俗文化与现代文化活动结合起来，把创新阵地建设和活动载体建设结合起来，不断拓展农村文化阵地功能。加强乡村学校、乡镇文化站、村级文化长廊、村情村史馆、文化活动中心、百姓大舞台等文化阵地建设，通过宣传文明礼仪和道德规范，普及文学艺术知识、法制教育、健康教育，举办乡情乡史巡演等艺术活动，激发文化阵地活力。 </w:t>
      </w:r>
    </w:p>
    <w:p>
      <w:pPr>
        <w:widowControl/>
        <w:spacing w:line="600" w:lineRule="exact"/>
        <w:ind w:firstLine="707" w:firstLineChars="220"/>
        <w:rPr>
          <w:rFonts w:ascii="仿宋" w:hAnsi="仿宋" w:cs="宋体"/>
          <w:kern w:val="0"/>
          <w:sz w:val="24"/>
        </w:rPr>
      </w:pPr>
      <w:r>
        <w:rPr>
          <w:rFonts w:hint="eastAsia" w:ascii="仿宋" w:hAnsi="仿宋" w:cs="宋体"/>
          <w:b/>
          <w:kern w:val="0"/>
          <w:szCs w:val="32"/>
        </w:rPr>
        <w:t>3．</w:t>
      </w:r>
      <w:r>
        <w:rPr>
          <w:rFonts w:hint="eastAsia" w:ascii="仿宋" w:hAnsi="仿宋" w:cs="宋体"/>
          <w:b/>
          <w:bCs/>
          <w:kern w:val="0"/>
          <w:szCs w:val="32"/>
        </w:rPr>
        <w:t>弘扬崇阳优秀传统文化。</w:t>
      </w:r>
      <w:r>
        <w:rPr>
          <w:rFonts w:hint="eastAsia" w:ascii="仿宋" w:hAnsi="仿宋" w:cs="宋体"/>
          <w:kern w:val="0"/>
          <w:szCs w:val="32"/>
        </w:rPr>
        <w:t xml:space="preserve">深入挖掘以崇阳商代铜鼓为标志的农耕文化，以“古八景”“新四绝”景观为标志的山水文化，以中国古汉语遗存区为标志的崇阳方言文化，以提琴戏为代表的民间戏曲文化，以赛龙舟、舞龙为主的民间团体文化，以《双合莲》《钟九闹漕》为代表的诗词楹联古典文化，以红色革命遗址为核心的红色文化，以北宋崇阳县令张乖崖“一文斩吏”为代表的廉政文化，以杨昺、米应先、赵国泰、王世杰等历史人物为代表的名人文化，融合“水滴石穿”的崇阳精神，赋予新时代文化内涵，不断丰富文化表现形式，推动崇阳优秀传统文化传承发展。 </w:t>
      </w:r>
    </w:p>
    <w:p>
      <w:pPr>
        <w:widowControl/>
        <w:spacing w:line="600" w:lineRule="exact"/>
        <w:ind w:firstLine="707" w:firstLineChars="220"/>
        <w:rPr>
          <w:rFonts w:ascii="仿宋" w:hAnsi="仿宋" w:cs="宋体"/>
          <w:kern w:val="0"/>
          <w:sz w:val="24"/>
        </w:rPr>
      </w:pPr>
      <w:r>
        <w:rPr>
          <w:rFonts w:hint="eastAsia" w:ascii="仿宋" w:hAnsi="仿宋" w:cs="宋体"/>
          <w:b/>
          <w:bCs/>
          <w:kern w:val="0"/>
          <w:szCs w:val="32"/>
        </w:rPr>
        <w:t>4．继承发扬非物质文化遗产</w:t>
      </w:r>
      <w:r>
        <w:rPr>
          <w:rFonts w:hint="eastAsia" w:ascii="仿宋" w:hAnsi="仿宋" w:cs="宋体"/>
          <w:kern w:val="0"/>
          <w:sz w:val="24"/>
        </w:rPr>
        <w:t>。</w:t>
      </w:r>
      <w:r>
        <w:rPr>
          <w:rFonts w:hint="eastAsia" w:ascii="仿宋" w:hAnsi="仿宋" w:cs="宋体"/>
          <w:kern w:val="0"/>
          <w:szCs w:val="32"/>
        </w:rPr>
        <w:t xml:space="preserve">将《崇阳提琴戏》《双合莲》《钟九闹漕》《崇阳赛龙舟》《路口泥坛酒酿制技艺》等非物质文化遗产的保护、传承工作列入崇阳县绩效评估指标体系，建立运行非遗保护联席会议制度。加快非物质文化遗产申报认定工作和非物质文化遗产生产性保护基地的认定工作，建立健全非物质文化遗产普查、建档制度和代表性传承人认定制度、考核制度、退出机制。建立非物质文化遗产保护专项资金，不断提升崇阳县非物质文化遗产的管理、保护、传承能力。大力开展非遗传播、技艺展示、培训讲学、创作研究、交流合作等多项活动，加强非物质文化遗产保护和传承工作的宣传、普及力度。加速 抢救古老独特、濒临消逝的非物质文化遗产项目，加强保护现存的、已受或正受冲击、破坏的非物质文化遗产项目。 </w:t>
      </w:r>
    </w:p>
    <w:p>
      <w:pPr>
        <w:widowControl/>
        <w:spacing w:line="600" w:lineRule="exact"/>
        <w:ind w:firstLine="707" w:firstLineChars="220"/>
        <w:rPr>
          <w:rFonts w:ascii="仿宋" w:hAnsi="仿宋" w:cs="宋体"/>
          <w:kern w:val="0"/>
          <w:sz w:val="24"/>
        </w:rPr>
      </w:pPr>
      <w:r>
        <w:rPr>
          <w:rFonts w:hint="eastAsia" w:ascii="仿宋" w:hAnsi="仿宋" w:cs="宋体"/>
          <w:b/>
          <w:bCs/>
          <w:kern w:val="0"/>
          <w:szCs w:val="32"/>
        </w:rPr>
        <w:t>5．做强崇阳文化产业。</w:t>
      </w:r>
      <w:r>
        <w:rPr>
          <w:rFonts w:hint="eastAsia" w:ascii="仿宋" w:hAnsi="仿宋" w:cs="宋体"/>
          <w:kern w:val="0"/>
          <w:szCs w:val="32"/>
        </w:rPr>
        <w:t>开发商周历史文化产品，以商周文化体验区、商周古文化遗址游览区为带动，根据商周文化延伸出来的青铜文化、农耕文化，开发遗址科考游、青铜展示及研究论坛等旅游产品，突显出商周文化主题。开发历史民俗文化产品。依托沙坪、石城桂口和白霓古街，开展古街游览、古建筑鉴赏等文化旅游活动；立足崇阳名人文化底蕴，策划名人研究会、名人研究论坛，并借助提琴戏这一表演形式，唱响名人名事，彰显崇阳历史气息。开发农耕文化产品。着力打造以“吃农家饭、住农家屋、干农家活、摘农家果、做农家事”为特色的农耕文化体验项目。开发旅游节庆产品。通过举办农民丰收节、青铜文化节、提琴戏剧节、激情泼水节等节庆活动，发展旅游节庆产品。实施文化品牌培育行动，充分整合商周文化、红色文化、方言文化以及诗词楹联古典文化等特色文化资源，精心策划特色项目，拓展文化市场和旅游市场，培育“商周铜鼓”“诗词之乡”等人文厚重的文旅品牌。以天城镇寺前、茅井，白霓镇纸棚、回头岭，石城镇西庄等中国传统村落为重点，抓好一批古民居、古村落的保护开发，打造一批特色鲜明的地域性文化品牌。深入开展“崇阳提琴戏剧节”“崇阳龙舟节”“崇阳柃蜜小镇民俗旅游节”等活动，打造一批乡村主题文化节，促进文化资源与现代消费需求有效对接。</w:t>
      </w:r>
    </w:p>
    <w:p>
      <w:pPr>
        <w:widowControl/>
        <w:spacing w:line="600" w:lineRule="exact"/>
        <w:ind w:firstLine="707" w:firstLineChars="220"/>
        <w:rPr>
          <w:rFonts w:ascii="仿宋" w:hAnsi="仿宋" w:cs="宋体"/>
          <w:kern w:val="0"/>
          <w:sz w:val="24"/>
        </w:rPr>
      </w:pPr>
      <w:r>
        <w:rPr>
          <w:rFonts w:hint="eastAsia" w:ascii="仿宋" w:hAnsi="仿宋" w:cs="宋体"/>
          <w:b/>
          <w:bCs/>
          <w:kern w:val="0"/>
          <w:szCs w:val="32"/>
        </w:rPr>
        <w:t>6．完善农村文化基础设施建设。</w:t>
      </w:r>
      <w:r>
        <w:rPr>
          <w:rFonts w:hint="eastAsia" w:ascii="仿宋" w:hAnsi="仿宋" w:cs="宋体"/>
          <w:kern w:val="0"/>
          <w:szCs w:val="32"/>
        </w:rPr>
        <w:t xml:space="preserve">充分发挥县级公共文化机构的辐射作用，实现村镇两级公共文化服务全覆盖，全面统筹、科学规划、合理布局，逐步完善县级公共图书馆、文化馆、乡镇综合文化站、村（社区）文化室、农家书屋等农村文化基础设施建设。切实结合村民精神文化需求，配套完善健身器材、音响设备等各项活动器材和设施，提升乡镇文化站和村、组（社区）文化广场的文化承载力。坚持设施建设和运行管理并重的原则，加快建立农村公共文化基础设施管理制度等相关制度，明确农村公共文化基础设施管理职能、流程和权责。加强流动性文化设施覆盖，推进数字广播组组通，完善农村广播电视公共服务体系。 </w:t>
      </w:r>
    </w:p>
    <w:p>
      <w:pPr>
        <w:widowControl/>
        <w:spacing w:line="600" w:lineRule="exact"/>
        <w:ind w:firstLine="707" w:firstLineChars="220"/>
        <w:rPr>
          <w:rFonts w:ascii="仿宋" w:hAnsi="仿宋" w:cs="宋体"/>
          <w:kern w:val="0"/>
          <w:sz w:val="24"/>
        </w:rPr>
      </w:pPr>
      <w:r>
        <w:rPr>
          <w:rFonts w:hint="eastAsia" w:ascii="仿宋" w:hAnsi="仿宋" w:cs="宋体"/>
          <w:b/>
          <w:kern w:val="0"/>
          <w:szCs w:val="32"/>
        </w:rPr>
        <w:t>实施文化惠民工程。</w:t>
      </w:r>
      <w:r>
        <w:rPr>
          <w:rFonts w:hint="eastAsia" w:ascii="仿宋" w:hAnsi="仿宋" w:cs="宋体"/>
          <w:kern w:val="0"/>
          <w:szCs w:val="32"/>
        </w:rPr>
        <w:t xml:space="preserve">深入开展送戏下乡、送影下乡、送书下乡等活动，解决基层群众看戏、看电影、看书难等问题，丰富农村群众文化生活。建立农村文化联络员制度，畅通农民群众文化需求反馈的渠道，加快公益性社会文化组织的培育，保障农村公共文化供给的民主性、合理性和精准性。创新农村公共文化服务供给方式，鼓励村民自主创办公共文化活动，增加“以需定供、按需配送”的互动式、点单式的公共文化活动。挖掘崇阳古瑶文化、民间文化艺术（提琴戏等）资源，扶持民办文艺团体，鼓励发展农村文化志愿服务组织，建立完善乡村文化服务网络。支持文艺工作者、乡土文化创造者积极创作“三农”题材作品，不断推出反映乡村精神文明生活的优秀作品。 </w:t>
      </w:r>
    </w:p>
    <w:p>
      <w:pPr>
        <w:widowControl/>
        <w:shd w:val="clear" w:color="auto" w:fill="FFFFFF"/>
        <w:spacing w:line="600" w:lineRule="exact"/>
        <w:ind w:firstLine="723" w:firstLineChars="225"/>
        <w:outlineLvl w:val="1"/>
        <w:rPr>
          <w:rFonts w:ascii="楷体" w:hAnsi="楷体" w:eastAsia="楷体" w:cs="宋体"/>
          <w:b/>
          <w:kern w:val="0"/>
        </w:rPr>
      </w:pPr>
      <w:bookmarkStart w:id="18" w:name="_Toc53348113"/>
      <w:r>
        <w:rPr>
          <w:rFonts w:hint="eastAsia" w:ascii="楷体" w:hAnsi="楷体" w:eastAsia="楷体" w:cs="宋体"/>
          <w:b/>
          <w:kern w:val="0"/>
        </w:rPr>
        <w:t>（四）建设安居乐业的和谐乡村</w:t>
      </w:r>
      <w:bookmarkEnd w:id="18"/>
    </w:p>
    <w:p>
      <w:pPr>
        <w:pStyle w:val="12"/>
        <w:spacing w:before="0" w:beforeAutospacing="0" w:after="0" w:afterAutospacing="0" w:line="600" w:lineRule="exact"/>
        <w:ind w:firstLine="704" w:firstLineChars="220"/>
        <w:jc w:val="both"/>
        <w:rPr>
          <w:rFonts w:ascii="仿宋" w:hAnsi="仿宋"/>
          <w:sz w:val="32"/>
          <w:szCs w:val="32"/>
        </w:rPr>
      </w:pPr>
      <w:r>
        <w:rPr>
          <w:rFonts w:ascii="仿宋" w:hAnsi="仿宋"/>
          <w:sz w:val="32"/>
          <w:szCs w:val="32"/>
        </w:rPr>
        <w:t>“</w:t>
      </w:r>
      <w:r>
        <w:rPr>
          <w:rFonts w:hint="eastAsia" w:ascii="仿宋" w:hAnsi="仿宋"/>
          <w:sz w:val="32"/>
          <w:szCs w:val="32"/>
        </w:rPr>
        <w:t>十四五</w:t>
      </w:r>
      <w:r>
        <w:rPr>
          <w:rFonts w:ascii="仿宋" w:hAnsi="仿宋"/>
          <w:sz w:val="32"/>
          <w:szCs w:val="32"/>
        </w:rPr>
        <w:t>”</w:t>
      </w:r>
      <w:r>
        <w:rPr>
          <w:rFonts w:hint="eastAsia" w:ascii="仿宋" w:hAnsi="仿宋"/>
          <w:sz w:val="32"/>
          <w:szCs w:val="32"/>
        </w:rPr>
        <w:t>期间</w:t>
      </w:r>
      <w:r>
        <w:rPr>
          <w:rFonts w:ascii="仿宋" w:hAnsi="仿宋"/>
          <w:sz w:val="32"/>
          <w:szCs w:val="32"/>
        </w:rPr>
        <w:t>，要按照健全法治、德治、自治相结合的乡村治理体系，全面推动乡村治理现代化建设</w:t>
      </w:r>
      <w:r>
        <w:rPr>
          <w:rFonts w:hint="eastAsia" w:ascii="仿宋" w:hAnsi="仿宋"/>
          <w:sz w:val="32"/>
          <w:szCs w:val="32"/>
        </w:rPr>
        <w:t>，</w:t>
      </w:r>
      <w:r>
        <w:rPr>
          <w:rFonts w:ascii="仿宋" w:hAnsi="仿宋"/>
          <w:sz w:val="32"/>
          <w:szCs w:val="32"/>
        </w:rPr>
        <w:t>创新乡村社会治理，完善和提升国家治理体系和治理能力，充分体现坚持以人民为中心推进农业农村现代化发展理念。</w:t>
      </w:r>
    </w:p>
    <w:p>
      <w:pPr>
        <w:spacing w:line="600" w:lineRule="exact"/>
        <w:ind w:firstLine="707" w:firstLineChars="220"/>
        <w:rPr>
          <w:rFonts w:ascii="仿宋" w:hAnsi="仿宋" w:cs="宋体"/>
          <w:kern w:val="0"/>
          <w:szCs w:val="32"/>
        </w:rPr>
      </w:pPr>
      <w:r>
        <w:rPr>
          <w:rFonts w:hint="eastAsia" w:ascii="仿宋" w:hAnsi="仿宋"/>
          <w:b/>
          <w:szCs w:val="32"/>
        </w:rPr>
        <w:t>1．</w:t>
      </w:r>
      <w:r>
        <w:rPr>
          <w:rFonts w:ascii="仿宋" w:hAnsi="仿宋"/>
          <w:b/>
          <w:szCs w:val="32"/>
        </w:rPr>
        <w:t>强化基层党组织的领导作用。</w:t>
      </w:r>
      <w:r>
        <w:rPr>
          <w:rFonts w:ascii="仿宋" w:hAnsi="仿宋"/>
          <w:szCs w:val="32"/>
        </w:rPr>
        <w:t>发挥中国特色社会主义政治制度的优势，在构建现代乡村社会治理体系中突出发挥党委、政府、社会、公众等各方面作用。建立尊重农民、清正廉洁、敢于负责的基层组织。立足于实现公共利益的最大化，加快推进治理方式和手段的多元化，把农村基层党组织打造成为具有政治领导力、思想引领力、群众组织力和社会号召力的坚强战斗堡垒。</w:t>
      </w:r>
      <w:r>
        <w:rPr>
          <w:rFonts w:hint="eastAsia" w:ascii="仿宋" w:hAnsi="仿宋" w:cs="宋体"/>
          <w:kern w:val="0"/>
          <w:szCs w:val="32"/>
        </w:rPr>
        <w:t>创新党组织设置方式，推行村企共建、村社联建等形式建立党组织，确保乡村企业、经济合作组织、生产基地、群团组织、行业协会等党组织应建尽建、全面覆盖。着力打造天路统筹发展党建示范带、幕阜山旅游景观党建示范带、青山特色产业党建示范带、国</w:t>
      </w:r>
      <w:r>
        <w:rPr>
          <w:rFonts w:hint="eastAsia" w:ascii="仿宋" w:hAnsi="仿宋"/>
          <w:szCs w:val="32"/>
        </w:rPr>
        <w:t>道经济党建示范带和城区综合党建示范带等五个连片党建示范带。</w:t>
      </w:r>
    </w:p>
    <w:p>
      <w:pPr>
        <w:spacing w:line="600" w:lineRule="exact"/>
        <w:ind w:firstLine="707" w:firstLineChars="220"/>
        <w:rPr>
          <w:rFonts w:ascii="仿宋" w:hAnsi="仿宋" w:cs="宋体"/>
          <w:kern w:val="0"/>
          <w:szCs w:val="32"/>
        </w:rPr>
      </w:pPr>
      <w:r>
        <w:rPr>
          <w:rFonts w:hint="eastAsia" w:ascii="仿宋" w:hAnsi="仿宋"/>
          <w:b/>
          <w:szCs w:val="32"/>
        </w:rPr>
        <w:t>2．</w:t>
      </w:r>
      <w:r>
        <w:rPr>
          <w:rFonts w:hint="eastAsia" w:ascii="仿宋" w:hAnsi="仿宋" w:cs="宋体"/>
          <w:b/>
          <w:bCs/>
          <w:kern w:val="0"/>
          <w:szCs w:val="32"/>
        </w:rPr>
        <w:t>加强自治制度体系建设。</w:t>
      </w:r>
      <w:r>
        <w:rPr>
          <w:rFonts w:hint="eastAsia" w:ascii="仿宋" w:hAnsi="仿宋" w:cs="宋体"/>
          <w:kern w:val="0"/>
          <w:szCs w:val="32"/>
        </w:rPr>
        <w:t xml:space="preserve">完善村民自治章程，加强村民委员会建设，充分行使村民会议、村民代表会议职权，强化民主选举、民主决策、民主管理、民主监督，不断提升村级事务管理水平。依托村民会议、村民代表会议、村民议事会、村民理事会、村民监事会等，形成民事民议、民事民办、民事民管的多层次基层协商格局，把村级事务的决策权交给村民，推动村民自治向制度化、规范化和程序化方向发展。以支部主题党日活动为平台，通过会议、宣传栏、村广播等，公开村“三重一大”事项、村级财务、村“两委”事务，实现阳光村务。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3．深化乡村自治组织建设。</w:t>
      </w:r>
      <w:r>
        <w:rPr>
          <w:rFonts w:hint="eastAsia" w:ascii="仿宋" w:hAnsi="仿宋" w:cs="宋体"/>
          <w:kern w:val="0"/>
          <w:szCs w:val="32"/>
        </w:rPr>
        <w:t xml:space="preserve">在充分尊重村民意愿的基础上，指导建立村民理事会，不断完善村民理事会民主议事规则和激励保障制度，充分发挥村民理事会在村务服务、管理中的议事、咨询、协商作用。全面落实《关于建立健全村务监督委员会的指导意见》，规范组织设置和人员构成，建优建强村务监督委员会，重点监察村务决策、村务管理、村务运行、工程建设、惠农政策落实等工作，建立健全科学评议机制。建立乡村义工大队，成立村湾义工小分队，定期走访探望留守老人、妇女和儿童，力所能及帮助困难群众。到期末，每个行政村建立 </w:t>
      </w:r>
      <w:r>
        <w:rPr>
          <w:rFonts w:ascii="仿宋" w:hAnsi="仿宋" w:cs="宋体"/>
          <w:kern w:val="0"/>
          <w:szCs w:val="32"/>
        </w:rPr>
        <w:t>1</w:t>
      </w:r>
      <w:r>
        <w:rPr>
          <w:rFonts w:hint="eastAsia" w:ascii="仿宋" w:hAnsi="仿宋" w:cs="宋体"/>
          <w:kern w:val="0"/>
          <w:szCs w:val="32"/>
        </w:rPr>
        <w:t xml:space="preserve">支乡村义工大队，每个村湾建立 </w:t>
      </w:r>
      <w:r>
        <w:rPr>
          <w:rFonts w:ascii="仿宋" w:hAnsi="仿宋" w:cs="宋体"/>
          <w:kern w:val="0"/>
          <w:szCs w:val="32"/>
        </w:rPr>
        <w:t xml:space="preserve">1-2 </w:t>
      </w:r>
      <w:r>
        <w:rPr>
          <w:rFonts w:hint="eastAsia" w:ascii="仿宋" w:hAnsi="仿宋" w:cs="宋体"/>
          <w:kern w:val="0"/>
          <w:szCs w:val="32"/>
        </w:rPr>
        <w:t xml:space="preserve">支村湾义工小分队。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4．发展壮大各类社会组织。</w:t>
      </w:r>
      <w:r>
        <w:rPr>
          <w:rFonts w:hint="eastAsia" w:ascii="仿宋" w:hAnsi="仿宋" w:cs="宋体"/>
          <w:kern w:val="0"/>
          <w:szCs w:val="32"/>
        </w:rPr>
        <w:t xml:space="preserve">深入推进乡村组织振兴，支持农村经济组织、群团组织、群众性自治组织和社会组织等各类组织发展壮大，引领各类组织振兴，进一步组织群众、宣传群众、凝聚群众、服务群众、造福群众。大力培育和发展乡村社会组织，每个乡镇成立乡村社会组织联合会，负责指导和推进村镇两级社会组织建设，重点成立乡村振兴促进会、志愿者协会、慈善义工协会等社会组织，重点围绕红白喜事、村庄整治、治安调解、文体活动、项目建设、老年人服务、关爱妇女儿童等方面开展活动，推动农村群众自我管理、自我教育、自我服务，到 </w:t>
      </w:r>
      <w:r>
        <w:rPr>
          <w:rFonts w:ascii="仿宋" w:hAnsi="仿宋" w:cs="宋体"/>
          <w:kern w:val="0"/>
          <w:szCs w:val="32"/>
        </w:rPr>
        <w:t xml:space="preserve">2022 </w:t>
      </w:r>
      <w:r>
        <w:rPr>
          <w:rFonts w:hint="eastAsia" w:ascii="仿宋" w:hAnsi="仿宋" w:cs="宋体"/>
          <w:kern w:val="0"/>
          <w:szCs w:val="32"/>
        </w:rPr>
        <w:t xml:space="preserve">年，每个村重点成立 </w:t>
      </w:r>
      <w:r>
        <w:rPr>
          <w:rFonts w:ascii="仿宋" w:hAnsi="仿宋" w:cs="宋体"/>
          <w:kern w:val="0"/>
          <w:szCs w:val="32"/>
        </w:rPr>
        <w:t xml:space="preserve">1-2 </w:t>
      </w:r>
      <w:r>
        <w:rPr>
          <w:rFonts w:hint="eastAsia" w:ascii="仿宋" w:hAnsi="仿宋" w:cs="宋体"/>
          <w:kern w:val="0"/>
          <w:szCs w:val="32"/>
        </w:rPr>
        <w:t xml:space="preserve">个社会组织。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5．深入开展法制宣传教育。</w:t>
      </w:r>
      <w:r>
        <w:rPr>
          <w:rFonts w:hint="eastAsia" w:ascii="仿宋" w:hAnsi="仿宋" w:cs="宋体"/>
          <w:kern w:val="0"/>
          <w:szCs w:val="32"/>
        </w:rPr>
        <w:t xml:space="preserve">深入开展法制宣传教育，提高全民自觉守法意识。在各乡镇建设 </w:t>
      </w:r>
      <w:r>
        <w:rPr>
          <w:rFonts w:ascii="仿宋" w:hAnsi="仿宋" w:cs="宋体"/>
          <w:kern w:val="0"/>
          <w:szCs w:val="32"/>
        </w:rPr>
        <w:t xml:space="preserve">1 </w:t>
      </w:r>
      <w:r>
        <w:rPr>
          <w:rFonts w:hint="eastAsia" w:ascii="仿宋" w:hAnsi="仿宋" w:cs="宋体"/>
          <w:kern w:val="0"/>
          <w:szCs w:val="32"/>
        </w:rPr>
        <w:t xml:space="preserve">个法制宣传标准化橱窗和法制宣传服务站，在农村党群服务中心设置法制宣传专栏、法制文化图书角以及法律咨询维权点，不断巩固和扩大法制宣传阵地。开设法制宣传节目专栏，通过案例剖析等方式普及法律知识，充分利用电视、网络、广场显示屏、官方法制公众号等媒体平台，以法制小动画、法制小故事等形式，定期更新法制宣传内容，推进农村法制宣传教育常态化，营造法制建设浓厚氛围。重点抓实领导干部、青少年、流动人口、偏远乡村人口等群体的法制宣传教育，不断创新法制宣传教育形式，围绕土地法、道路安全法、婚姻法、合同法等与村民利益息息相关的法律，开展法律文艺演出、法律知识竞赛、法律民谣编制等活动，增强法制宣传教育实效。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广泛开展法治乡村建设。</w:t>
      </w:r>
      <w:r>
        <w:rPr>
          <w:rFonts w:hint="eastAsia" w:ascii="仿宋" w:hAnsi="仿宋" w:cs="宋体"/>
          <w:kern w:val="0"/>
          <w:szCs w:val="32"/>
        </w:rPr>
        <w:t xml:space="preserve">建立农村法律服务新机制，完善法律服务体系。推行法律顾问进村试点，积极创建全国法治示范村。依据宪法及相关法律法规内容，深入开展村规民约、村民自治章程的修订工作，提高村民依法办事、依法维权的能力。实施“法治文化一地一品”工程，推动文化融合，引领法治实践。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6．广泛开展平安乡村建设。</w:t>
      </w:r>
      <w:r>
        <w:rPr>
          <w:rFonts w:hint="eastAsia" w:ascii="仿宋" w:hAnsi="仿宋" w:cs="宋体"/>
          <w:kern w:val="0"/>
          <w:szCs w:val="32"/>
        </w:rPr>
        <w:t xml:space="preserve">推进农村综治，深化拓展网格化服务管理，整合配优基层一线平安建设力量；充分发挥基层公安机关职能，着力完善农村治安防控体系，实施雪亮工程，加强重要部位、复杂场所和薄弱地区公共 视频监控建设，提升防控体系整体效能；加强乡村交通、消防、公共卫生、食品药品安全、地质灾害等公共安全事件易发领域隐患排查和专项治理；深入开展扫黑除恶专项行动，严厉打击农村黑恶势力、宗族恶势力以及黄赌毒等违法犯罪行为；建立健全矛盾纠纷排查调处长效机制和信访信息网络。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“村规民约”全覆盖。</w:t>
      </w:r>
      <w:r>
        <w:rPr>
          <w:rFonts w:hint="eastAsia" w:ascii="仿宋" w:hAnsi="仿宋" w:cs="宋体"/>
          <w:kern w:val="0"/>
          <w:szCs w:val="32"/>
        </w:rPr>
        <w:t xml:space="preserve">支持引导各乡村因地制宜制定村规民约或及时完善更新村规民约。建立健全村规民约登记备案机制，规整村规民约范式，实现村规民约纸质化、格式化、规范化，使村民矛盾化解有法可依、有规可靠、有约可束，实现村规民约全覆盖。强化村规民约约束力，发挥村规民约德治功能。探索构建村规民约激励与约束长效机制，完善相关配套制度。建立健全规范的村规民约奖惩办法，引导村民积极向善、远离恶俗，使村规民约的激励与约束有法可依，有章可循，大力发挥村规民约德治功能。 </w:t>
      </w:r>
    </w:p>
    <w:p>
      <w:pPr>
        <w:widowControl/>
        <w:spacing w:line="600" w:lineRule="exact"/>
        <w:ind w:firstLine="707" w:firstLineChars="220"/>
        <w:rPr>
          <w:rFonts w:ascii="仿宋" w:hAnsi="仿宋" w:cs="宋体"/>
          <w:kern w:val="0"/>
          <w:szCs w:val="32"/>
        </w:rPr>
      </w:pPr>
      <w:r>
        <w:rPr>
          <w:rFonts w:hint="eastAsia" w:ascii="仿宋" w:hAnsi="仿宋" w:cs="宋体"/>
          <w:b/>
          <w:bCs/>
          <w:kern w:val="0"/>
          <w:szCs w:val="32"/>
        </w:rPr>
        <w:t>倡导文明新风尚</w:t>
      </w:r>
      <w:r>
        <w:rPr>
          <w:rFonts w:hint="eastAsia" w:ascii="仿宋" w:hAnsi="仿宋" w:cs="宋体"/>
          <w:kern w:val="0"/>
          <w:szCs w:val="32"/>
        </w:rPr>
        <w:t>。大力推进移风易俗行动，整治大操大办、厚葬薄养、封建迷信等陈规陋习，大力倡导“婚丧嫁娶”简办之风，“人情往来”纯真之风。积极推进移风易俗宣传教育进机关、进校园、进村居、进家庭“四进”活动。积极推动移风易俗与全面从严治党相结合，把“治陋习、树新风”纳入党员干部学习教育的重要内容和民主评议党员的重要内容，采取党员积分管理制，推进党员引导村民自觉抵制陈规陋习。充分发挥家规家训的传习作用，以传承好家训、培育好家风、建设好家庭为主要内容，深入推进“好家风”建设，开展“立家规传家训”“好家风家庭”褒奖礼、家庭漫画大赛、诗词征文比赛等家风家训主题教育活动。</w:t>
      </w:r>
    </w:p>
    <w:p>
      <w:pPr>
        <w:pStyle w:val="12"/>
        <w:spacing w:before="0" w:beforeAutospacing="0" w:after="0" w:afterAutospacing="0" w:line="600" w:lineRule="exact"/>
        <w:ind w:firstLine="707" w:firstLineChars="220"/>
        <w:jc w:val="both"/>
        <w:rPr>
          <w:rFonts w:ascii="仿宋" w:hAnsi="仿宋"/>
          <w:sz w:val="32"/>
          <w:szCs w:val="32"/>
          <w:shd w:val="clear" w:color="auto" w:fill="FFFFFF"/>
        </w:rPr>
      </w:pPr>
      <w:r>
        <w:rPr>
          <w:rFonts w:hint="eastAsia" w:ascii="仿宋" w:hAnsi="仿宋"/>
          <w:b/>
          <w:sz w:val="32"/>
          <w:szCs w:val="32"/>
        </w:rPr>
        <w:t>7．农业安全生产和发展。</w:t>
      </w:r>
      <w:r>
        <w:rPr>
          <w:rFonts w:ascii="仿宋" w:hAnsi="仿宋"/>
          <w:sz w:val="32"/>
          <w:szCs w:val="32"/>
          <w:shd w:val="clear" w:color="auto" w:fill="FFFFFF"/>
        </w:rPr>
        <w:t>全面加强农业</w:t>
      </w:r>
      <w:r>
        <w:rPr>
          <w:rFonts w:hint="eastAsia" w:ascii="仿宋" w:hAnsi="仿宋"/>
          <w:sz w:val="32"/>
          <w:szCs w:val="32"/>
          <w:shd w:val="clear" w:color="auto" w:fill="FFFFFF"/>
        </w:rPr>
        <w:t>安全生产，实行安全生产一票否决制。不断</w:t>
      </w:r>
      <w:r>
        <w:rPr>
          <w:rFonts w:ascii="仿宋" w:hAnsi="仿宋"/>
          <w:sz w:val="32"/>
          <w:szCs w:val="32"/>
          <w:shd w:val="clear" w:color="auto" w:fill="FFFFFF"/>
        </w:rPr>
        <w:t>提升农产品质量安全源头控制能力、标准化生产能力、风险防控能力、追溯管理能力和执法监管能力。</w:t>
      </w:r>
      <w:r>
        <w:rPr>
          <w:rFonts w:hint="eastAsia" w:ascii="仿宋" w:hAnsi="仿宋"/>
          <w:sz w:val="32"/>
          <w:szCs w:val="32"/>
        </w:rPr>
        <w:t>全面促进</w:t>
      </w:r>
      <w:r>
        <w:rPr>
          <w:rFonts w:ascii="仿宋" w:hAnsi="仿宋"/>
          <w:sz w:val="32"/>
          <w:szCs w:val="32"/>
          <w:shd w:val="clear" w:color="auto" w:fill="FFFFFF"/>
        </w:rPr>
        <w:t>农产品质量安全水平稳步提升，主要农产品例行监测合格率稳定在98.7 %以上；系统性、区域性的问题隐患得到有效解决，违法违规行为明显遏制，确保不发生重大农产品质量安全事件。创建省级农产品质量安全县。</w:t>
      </w:r>
    </w:p>
    <w:p>
      <w:pPr>
        <w:pStyle w:val="12"/>
        <w:spacing w:before="0" w:beforeAutospacing="0" w:after="0" w:afterAutospacing="0" w:line="600" w:lineRule="exact"/>
        <w:ind w:firstLine="707" w:firstLineChars="220"/>
        <w:jc w:val="both"/>
        <w:rPr>
          <w:rFonts w:ascii="仿宋" w:hAnsi="仿宋"/>
          <w:sz w:val="32"/>
          <w:szCs w:val="32"/>
          <w:shd w:val="clear" w:color="auto" w:fill="FFFFFF"/>
        </w:rPr>
      </w:pPr>
      <w:r>
        <w:rPr>
          <w:rFonts w:hint="eastAsia" w:ascii="仿宋" w:hAnsi="仿宋"/>
          <w:b/>
          <w:sz w:val="32"/>
          <w:szCs w:val="32"/>
          <w:shd w:val="clear" w:color="auto" w:fill="FFFFFF"/>
        </w:rPr>
        <w:t>全面实行</w:t>
      </w:r>
      <w:r>
        <w:rPr>
          <w:rFonts w:ascii="仿宋" w:hAnsi="仿宋"/>
          <w:b/>
          <w:sz w:val="32"/>
          <w:szCs w:val="32"/>
          <w:shd w:val="clear" w:color="auto" w:fill="FFFFFF"/>
        </w:rPr>
        <w:t>标</w:t>
      </w:r>
      <w:r>
        <w:rPr>
          <w:rFonts w:hint="eastAsia" w:ascii="仿宋" w:hAnsi="仿宋"/>
          <w:b/>
          <w:sz w:val="32"/>
          <w:szCs w:val="32"/>
          <w:shd w:val="clear" w:color="auto" w:fill="FFFFFF"/>
        </w:rPr>
        <w:t>准</w:t>
      </w:r>
      <w:r>
        <w:rPr>
          <w:rFonts w:ascii="仿宋" w:hAnsi="仿宋"/>
          <w:b/>
          <w:sz w:val="32"/>
          <w:szCs w:val="32"/>
          <w:shd w:val="clear" w:color="auto" w:fill="FFFFFF"/>
        </w:rPr>
        <w:t>生产。</w:t>
      </w:r>
      <w:r>
        <w:rPr>
          <w:rFonts w:ascii="仿宋" w:hAnsi="仿宋"/>
          <w:sz w:val="32"/>
          <w:szCs w:val="32"/>
          <w:shd w:val="clear" w:color="auto" w:fill="FFFFFF"/>
        </w:rPr>
        <w:t>创建农业标准化示范（县）、畜禽水产养殖、畜禽屠宰加工标准化示范等</w:t>
      </w:r>
      <w:r>
        <w:rPr>
          <w:rFonts w:hint="eastAsia" w:ascii="仿宋" w:hAnsi="仿宋"/>
          <w:sz w:val="32"/>
          <w:szCs w:val="32"/>
          <w:shd w:val="clear" w:color="auto" w:fill="FFFFFF"/>
        </w:rPr>
        <w:t>活动</w:t>
      </w:r>
      <w:r>
        <w:rPr>
          <w:rFonts w:ascii="仿宋" w:hAnsi="仿宋"/>
          <w:sz w:val="32"/>
          <w:szCs w:val="32"/>
          <w:shd w:val="clear" w:color="auto" w:fill="FFFFFF"/>
        </w:rPr>
        <w:t>。鼓励规模种养基地因地制宜创建农业标准化生产示范园（区），推进新型农业经营主体和农业示范园（区）建设，通过“公司+农户”“合作社+农户”等多种方式发展规模经营，建立质量安全联盟，带动千家万户走上规范安全生产轨道。把农产品质量安全知识纳入新型职业农民培训、农业职业教育、农村实用人才培养等培训计划，每年培训550人次以上。</w:t>
      </w:r>
    </w:p>
    <w:p>
      <w:pPr>
        <w:pStyle w:val="12"/>
        <w:spacing w:before="0" w:beforeAutospacing="0" w:after="0" w:afterAutospacing="0" w:line="600" w:lineRule="exact"/>
        <w:ind w:firstLine="707" w:firstLineChars="220"/>
        <w:jc w:val="both"/>
        <w:rPr>
          <w:rFonts w:ascii="仿宋" w:hAnsi="仿宋"/>
          <w:sz w:val="32"/>
          <w:szCs w:val="32"/>
        </w:rPr>
      </w:pPr>
      <w:r>
        <w:rPr>
          <w:rFonts w:ascii="仿宋" w:hAnsi="仿宋"/>
          <w:b/>
          <w:sz w:val="32"/>
          <w:szCs w:val="32"/>
          <w:shd w:val="clear" w:color="auto" w:fill="FFFFFF"/>
        </w:rPr>
        <w:t>加强</w:t>
      </w:r>
      <w:r>
        <w:rPr>
          <w:rFonts w:hint="eastAsia" w:ascii="仿宋" w:hAnsi="仿宋"/>
          <w:b/>
          <w:sz w:val="32"/>
          <w:szCs w:val="32"/>
          <w:shd w:val="clear" w:color="auto" w:fill="FFFFFF"/>
        </w:rPr>
        <w:t>农产品生产安全</w:t>
      </w:r>
      <w:r>
        <w:rPr>
          <w:rFonts w:ascii="仿宋" w:hAnsi="仿宋"/>
          <w:b/>
          <w:sz w:val="32"/>
          <w:szCs w:val="32"/>
          <w:shd w:val="clear" w:color="auto" w:fill="FFFFFF"/>
        </w:rPr>
        <w:t>管理。</w:t>
      </w:r>
      <w:r>
        <w:rPr>
          <w:rFonts w:ascii="仿宋" w:hAnsi="仿宋"/>
          <w:sz w:val="32"/>
          <w:szCs w:val="32"/>
          <w:shd w:val="clear" w:color="auto" w:fill="FFFFFF"/>
        </w:rPr>
        <w:t>督促生产经营主体按标生产、合理用药、科学施肥，落实禁限用规定和休药间隔期、生产记录等制度。建立规模生产经营主体监管名录，根据风险监测和日常巡查情况实施风险分级管理，对违法主体增加抽检频次，情节严重的列入黑名单实行联合惩戒。发挥乡镇监管站和村级协管员作用，构建网格化监管体系，对普通散户开展巡查指导和宣传引导，实现监管工作县、乡、村三级全覆盖。加强农产品从采收到进入批发市场、零售市场和加工企业前收贮运环节的监管，采取质量追溯、安全承诺、出具合格证等方式，督促收贮运主体自觉履行责任。</w:t>
      </w:r>
    </w:p>
    <w:p>
      <w:pPr>
        <w:pStyle w:val="12"/>
        <w:spacing w:before="0" w:beforeAutospacing="0" w:after="0" w:afterAutospacing="0" w:line="600" w:lineRule="exact"/>
        <w:ind w:firstLine="707" w:firstLineChars="220"/>
        <w:jc w:val="both"/>
        <w:rPr>
          <w:rFonts w:ascii="仿宋" w:hAnsi="仿宋"/>
          <w:sz w:val="32"/>
          <w:szCs w:val="32"/>
        </w:rPr>
      </w:pPr>
      <w:r>
        <w:rPr>
          <w:rFonts w:ascii="仿宋" w:hAnsi="仿宋"/>
          <w:b/>
          <w:sz w:val="32"/>
          <w:szCs w:val="32"/>
          <w:shd w:val="clear" w:color="auto" w:fill="FFFFFF"/>
        </w:rPr>
        <w:t>深</w:t>
      </w:r>
      <w:r>
        <w:rPr>
          <w:rFonts w:hint="eastAsia" w:ascii="仿宋" w:hAnsi="仿宋"/>
          <w:b/>
          <w:sz w:val="32"/>
          <w:szCs w:val="32"/>
          <w:shd w:val="clear" w:color="auto" w:fill="FFFFFF"/>
        </w:rPr>
        <w:t>入开展</w:t>
      </w:r>
      <w:r>
        <w:rPr>
          <w:rFonts w:ascii="仿宋" w:hAnsi="仿宋"/>
          <w:b/>
          <w:sz w:val="32"/>
          <w:szCs w:val="32"/>
          <w:shd w:val="clear" w:color="auto" w:fill="FFFFFF"/>
        </w:rPr>
        <w:t>专项整治。</w:t>
      </w:r>
      <w:r>
        <w:rPr>
          <w:rFonts w:ascii="仿宋" w:hAnsi="仿宋"/>
          <w:sz w:val="32"/>
          <w:szCs w:val="32"/>
          <w:shd w:val="clear" w:color="auto" w:fill="FFFFFF"/>
        </w:rPr>
        <w:t>聚焦非法添加、违禁使用、制假售假、私屠滥宰等突出问题，开展农产品质量安全专项治理行动，保持高压态势，严厉打击违法违规行为，切实解决面上存在的风险隐患。对风险高、隐患大的农产品，在重点环节、重点时段和重点区域加大执法抽检频次，定期曝光典型案例，有效形成执法监管的震慑力。加强行政执法与刑事司法衔接，按照有关法律规定和司法解释严惩重处违法犯罪行为。严格生猪定点屠宰，全面落实畜禽屠宰企业质量安全主体职责，落实屠宰进场检查登记、肉品检验、“非洲猪瘟”、“瘦肉精”自检等制度。健全病死畜禽水产品和不安全农产品无害化处理制度，认真落实畜禽无害化处理措施。</w:t>
      </w:r>
    </w:p>
    <w:p>
      <w:pPr>
        <w:pStyle w:val="12"/>
        <w:spacing w:before="0" w:beforeAutospacing="0" w:after="0" w:afterAutospacing="0" w:line="600" w:lineRule="exact"/>
        <w:ind w:firstLine="710" w:firstLineChars="221"/>
        <w:jc w:val="both"/>
        <w:rPr>
          <w:rFonts w:ascii="仿宋" w:hAnsi="仿宋"/>
          <w:sz w:val="32"/>
          <w:szCs w:val="32"/>
        </w:rPr>
      </w:pPr>
      <w:r>
        <w:rPr>
          <w:rStyle w:val="16"/>
          <w:rFonts w:ascii="仿宋" w:hAnsi="仿宋"/>
          <w:sz w:val="32"/>
          <w:szCs w:val="32"/>
        </w:rPr>
        <w:t>（</w:t>
      </w:r>
      <w:r>
        <w:rPr>
          <w:rStyle w:val="16"/>
          <w:rFonts w:hint="eastAsia" w:ascii="仿宋" w:hAnsi="仿宋"/>
          <w:sz w:val="32"/>
          <w:szCs w:val="32"/>
        </w:rPr>
        <w:t>五</w:t>
      </w:r>
      <w:r>
        <w:rPr>
          <w:rStyle w:val="16"/>
          <w:rFonts w:ascii="仿宋" w:hAnsi="仿宋"/>
          <w:sz w:val="32"/>
          <w:szCs w:val="32"/>
        </w:rPr>
        <w:t>）建设共享共富的幸福乡村</w:t>
      </w:r>
    </w:p>
    <w:p>
      <w:pPr>
        <w:pStyle w:val="12"/>
        <w:spacing w:before="0" w:beforeAutospacing="0" w:after="0" w:afterAutospacing="0" w:line="600" w:lineRule="exact"/>
        <w:ind w:firstLine="707" w:firstLineChars="221"/>
        <w:jc w:val="both"/>
        <w:rPr>
          <w:rFonts w:ascii="仿宋" w:hAnsi="仿宋"/>
          <w:sz w:val="32"/>
          <w:szCs w:val="32"/>
        </w:rPr>
      </w:pPr>
      <w:r>
        <w:rPr>
          <w:rFonts w:ascii="仿宋" w:hAnsi="仿宋"/>
          <w:sz w:val="32"/>
          <w:szCs w:val="32"/>
        </w:rPr>
        <w:t>要通过农业农村现代</w:t>
      </w:r>
      <w:r>
        <w:rPr>
          <w:rFonts w:hint="eastAsia" w:ascii="仿宋" w:hAnsi="仿宋"/>
          <w:sz w:val="32"/>
          <w:szCs w:val="32"/>
        </w:rPr>
        <w:t>化</w:t>
      </w:r>
      <w:r>
        <w:rPr>
          <w:rFonts w:ascii="仿宋" w:hAnsi="仿宋"/>
          <w:sz w:val="32"/>
          <w:szCs w:val="32"/>
        </w:rPr>
        <w:t>的发展，使农民平等参与农业农村现代化进程，不断满足广大农民群众对美好生活的需要，最终实现全体人民共享成果、共同富裕。这是实现农业农村现代化的根本要求，充分体现了中国特色社会主义制度优势。</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1．发展和壮大村级集体经济。</w:t>
      </w:r>
      <w:r>
        <w:rPr>
          <w:rFonts w:hint="eastAsia" w:ascii="仿宋" w:hAnsi="仿宋"/>
          <w:sz w:val="32"/>
          <w:szCs w:val="32"/>
        </w:rPr>
        <w:t>“十四五”期间，要巩固和拓展脱贫攻坚工作中扶植起来的村级集体经济基础，成立村级集体股份经济合作社，加强对集体经济实体的资金、资产、资源的监督管理，建立内控制度和外部审计制度。一是鼓励城中村利用土地出让金与边远山区村联合发展集体经济。二是通过资源优化整合，鼓励村镇联合、村社联合、村企联合组建产业发展联合体，发展壮大集体经济。三是通过产业基金的带动，大力支持村级集体经济组织发展实体经济。四是合理分配集体经济收益，确保农村集体经济从资产化向资本化转移。确保每个行政村的村级集体收入每年达到10万元。</w:t>
      </w:r>
    </w:p>
    <w:p>
      <w:pPr>
        <w:pStyle w:val="12"/>
        <w:spacing w:before="0" w:beforeAutospacing="0" w:after="0" w:afterAutospacing="0" w:line="450" w:lineRule="atLeast"/>
        <w:ind w:firstLine="709"/>
        <w:rPr>
          <w:rFonts w:ascii="仿宋" w:hAnsi="仿宋"/>
          <w:b/>
          <w:sz w:val="32"/>
          <w:szCs w:val="32"/>
        </w:rPr>
      </w:pPr>
      <w:r>
        <w:rPr>
          <w:rFonts w:hint="eastAsia" w:ascii="仿宋" w:hAnsi="仿宋"/>
          <w:b/>
          <w:sz w:val="32"/>
          <w:szCs w:val="32"/>
        </w:rPr>
        <w:t>2．</w:t>
      </w:r>
      <w:r>
        <w:rPr>
          <w:rFonts w:ascii="仿宋" w:hAnsi="仿宋"/>
          <w:b/>
          <w:sz w:val="32"/>
          <w:szCs w:val="32"/>
        </w:rPr>
        <w:t>拓宽农民的增收渠道。</w:t>
      </w:r>
      <w:r>
        <w:rPr>
          <w:rFonts w:hint="eastAsia" w:ascii="仿宋" w:hAnsi="仿宋"/>
          <w:sz w:val="32"/>
          <w:szCs w:val="32"/>
        </w:rPr>
        <w:t>到</w:t>
      </w:r>
      <w:r>
        <w:rPr>
          <w:rFonts w:ascii="仿宋" w:hAnsi="仿宋"/>
          <w:sz w:val="32"/>
          <w:szCs w:val="32"/>
        </w:rPr>
        <w:t>期末，</w:t>
      </w:r>
      <w:r>
        <w:rPr>
          <w:rFonts w:hint="eastAsia" w:ascii="仿宋" w:hAnsi="仿宋"/>
          <w:sz w:val="32"/>
          <w:szCs w:val="32"/>
        </w:rPr>
        <w:t>全县</w:t>
      </w:r>
      <w:r>
        <w:rPr>
          <w:rFonts w:ascii="仿宋" w:hAnsi="仿宋"/>
          <w:sz w:val="32"/>
          <w:szCs w:val="32"/>
        </w:rPr>
        <w:t>农村</w:t>
      </w:r>
      <w:r>
        <w:rPr>
          <w:rFonts w:hint="eastAsia" w:ascii="仿宋" w:hAnsi="仿宋"/>
          <w:sz w:val="32"/>
          <w:szCs w:val="32"/>
        </w:rPr>
        <w:t>居民人均可</w:t>
      </w:r>
      <w:r>
        <w:rPr>
          <w:rFonts w:ascii="仿宋" w:hAnsi="仿宋"/>
          <w:sz w:val="32"/>
          <w:szCs w:val="32"/>
        </w:rPr>
        <w:t>支配</w:t>
      </w:r>
      <w:r>
        <w:rPr>
          <w:rFonts w:hint="eastAsia" w:ascii="仿宋" w:hAnsi="仿宋"/>
          <w:sz w:val="32"/>
          <w:szCs w:val="32"/>
        </w:rPr>
        <w:t>收入</w:t>
      </w:r>
      <w:r>
        <w:rPr>
          <w:rFonts w:ascii="仿宋" w:hAnsi="仿宋"/>
          <w:sz w:val="32"/>
          <w:szCs w:val="32"/>
        </w:rPr>
        <w:t>达到</w:t>
      </w:r>
      <w:r>
        <w:rPr>
          <w:rFonts w:hint="eastAsia" w:ascii="仿宋" w:hAnsi="仿宋"/>
          <w:sz w:val="32"/>
          <w:szCs w:val="32"/>
        </w:rPr>
        <w:t>20000元以上。</w:t>
      </w:r>
      <w:r>
        <w:rPr>
          <w:rFonts w:ascii="仿宋" w:hAnsi="仿宋" w:cs="Tahoma"/>
          <w:sz w:val="32"/>
          <w:szCs w:val="32"/>
        </w:rPr>
        <w:t>充分挖掘农业内部增收潜力，做好调整优化农业结构文章。根据市场供求变化和区域比较优势，引导向市场紧缺产品调，向优质特色产品调，向开发农业多种资源、多种功能调，培育优势特色农产品品牌，提高农产品的附加值，拓展农业增值增效空间。</w:t>
      </w:r>
      <w:r>
        <w:rPr>
          <w:rFonts w:hint="eastAsia" w:ascii="仿宋" w:hAnsi="仿宋" w:cs="Tahoma"/>
          <w:sz w:val="32"/>
          <w:szCs w:val="32"/>
        </w:rPr>
        <w:t>要</w:t>
      </w:r>
      <w:r>
        <w:rPr>
          <w:rFonts w:ascii="仿宋" w:hAnsi="仿宋" w:cs="Tahoma"/>
          <w:sz w:val="32"/>
          <w:szCs w:val="32"/>
        </w:rPr>
        <w:t>围绕节本增效，着力完善周到便利、优质实惠的农业社会化服务体系，让农民增加农业种植收入。</w:t>
      </w:r>
    </w:p>
    <w:p>
      <w:pPr>
        <w:widowControl/>
        <w:spacing w:line="600" w:lineRule="exact"/>
        <w:ind w:firstLine="709"/>
        <w:jc w:val="left"/>
        <w:rPr>
          <w:rFonts w:ascii="仿宋" w:hAnsi="仿宋" w:cs="Tahoma"/>
          <w:kern w:val="0"/>
          <w:szCs w:val="32"/>
        </w:rPr>
      </w:pPr>
      <w:r>
        <w:rPr>
          <w:rFonts w:ascii="仿宋" w:hAnsi="仿宋" w:cs="Tahoma"/>
          <w:b/>
          <w:kern w:val="0"/>
          <w:szCs w:val="32"/>
        </w:rPr>
        <w:t>提高农民务工收入。</w:t>
      </w:r>
      <w:r>
        <w:rPr>
          <w:rFonts w:ascii="仿宋" w:hAnsi="仿宋" w:cs="Tahoma"/>
          <w:kern w:val="0"/>
          <w:szCs w:val="32"/>
        </w:rPr>
        <w:t>提供全方位公共就业服务，促进农民工多渠道就业创业。</w:t>
      </w:r>
      <w:r>
        <w:rPr>
          <w:rFonts w:hint="eastAsia" w:ascii="仿宋" w:hAnsi="仿宋" w:cs="Tahoma"/>
          <w:kern w:val="0"/>
          <w:szCs w:val="32"/>
        </w:rPr>
        <w:t>要利用近年来各级</w:t>
      </w:r>
      <w:r>
        <w:rPr>
          <w:rFonts w:ascii="仿宋" w:hAnsi="仿宋" w:cs="Tahoma"/>
          <w:kern w:val="0"/>
          <w:szCs w:val="32"/>
        </w:rPr>
        <w:t>扶持</w:t>
      </w:r>
      <w:r>
        <w:rPr>
          <w:rFonts w:hint="eastAsia" w:ascii="仿宋" w:hAnsi="仿宋" w:cs="Tahoma"/>
          <w:kern w:val="0"/>
          <w:szCs w:val="32"/>
        </w:rPr>
        <w:t>发展起来的</w:t>
      </w:r>
      <w:r>
        <w:rPr>
          <w:rFonts w:ascii="仿宋" w:hAnsi="仿宋" w:cs="Tahoma"/>
          <w:kern w:val="0"/>
          <w:szCs w:val="32"/>
        </w:rPr>
        <w:t>农业</w:t>
      </w:r>
      <w:r>
        <w:rPr>
          <w:rFonts w:hint="eastAsia" w:ascii="仿宋" w:hAnsi="仿宋" w:cs="Tahoma"/>
          <w:kern w:val="0"/>
          <w:szCs w:val="32"/>
        </w:rPr>
        <w:t>产业</w:t>
      </w:r>
      <w:r>
        <w:rPr>
          <w:rFonts w:ascii="仿宋" w:hAnsi="仿宋" w:cs="Tahoma"/>
          <w:kern w:val="0"/>
          <w:szCs w:val="32"/>
        </w:rPr>
        <w:t>，积极培育发展</w:t>
      </w:r>
      <w:r>
        <w:rPr>
          <w:rFonts w:hint="eastAsia" w:ascii="仿宋" w:hAnsi="仿宋" w:cs="Tahoma"/>
          <w:kern w:val="0"/>
          <w:szCs w:val="32"/>
        </w:rPr>
        <w:t>使其不断</w:t>
      </w:r>
      <w:r>
        <w:rPr>
          <w:rFonts w:ascii="仿宋" w:hAnsi="仿宋" w:cs="Tahoma"/>
          <w:kern w:val="0"/>
          <w:szCs w:val="32"/>
        </w:rPr>
        <w:t>壮大，承接农村</w:t>
      </w:r>
      <w:r>
        <w:rPr>
          <w:rFonts w:hint="eastAsia" w:ascii="仿宋" w:hAnsi="仿宋" w:cs="Tahoma"/>
          <w:kern w:val="0"/>
          <w:szCs w:val="32"/>
        </w:rPr>
        <w:t>剩余</w:t>
      </w:r>
      <w:r>
        <w:rPr>
          <w:rFonts w:ascii="仿宋" w:hAnsi="仿宋" w:cs="Tahoma"/>
          <w:kern w:val="0"/>
          <w:szCs w:val="32"/>
        </w:rPr>
        <w:t>劳动</w:t>
      </w:r>
      <w:r>
        <w:rPr>
          <w:rFonts w:hint="eastAsia" w:ascii="仿宋" w:hAnsi="仿宋" w:cs="Tahoma"/>
          <w:kern w:val="0"/>
          <w:szCs w:val="32"/>
        </w:rPr>
        <w:t>力的</w:t>
      </w:r>
      <w:r>
        <w:rPr>
          <w:rFonts w:ascii="仿宋" w:hAnsi="仿宋" w:cs="Tahoma"/>
          <w:kern w:val="0"/>
          <w:szCs w:val="32"/>
        </w:rPr>
        <w:t>转移，增加就业岗位，提高农民工资性收入。要大力开展全方位</w:t>
      </w:r>
      <w:r>
        <w:rPr>
          <w:rFonts w:hint="eastAsia" w:ascii="仿宋" w:hAnsi="仿宋" w:cs="Tahoma"/>
          <w:kern w:val="0"/>
          <w:szCs w:val="32"/>
        </w:rPr>
        <w:t>的</w:t>
      </w:r>
      <w:r>
        <w:rPr>
          <w:rFonts w:ascii="仿宋" w:hAnsi="仿宋" w:cs="Tahoma"/>
          <w:kern w:val="0"/>
          <w:szCs w:val="32"/>
        </w:rPr>
        <w:t>公共就业服务，加强转移就业培训、就业对接服务，推动农村劳动力向外转移，让农民外出务工时有一技之长。要支持和鼓励农民</w:t>
      </w:r>
      <w:r>
        <w:rPr>
          <w:rFonts w:hint="eastAsia" w:ascii="仿宋" w:hAnsi="仿宋" w:cs="Tahoma"/>
          <w:kern w:val="0"/>
          <w:szCs w:val="32"/>
        </w:rPr>
        <w:t>自主</w:t>
      </w:r>
      <w:r>
        <w:rPr>
          <w:rFonts w:ascii="仿宋" w:hAnsi="仿宋" w:cs="Tahoma"/>
          <w:kern w:val="0"/>
          <w:szCs w:val="32"/>
        </w:rPr>
        <w:t>创业，降低农民工创业门槛，在财税优惠政策、投融资渠道等方面给予大力支持，为农民工创业者“保驾护航”。</w:t>
      </w:r>
    </w:p>
    <w:p>
      <w:pPr>
        <w:widowControl/>
        <w:spacing w:line="600" w:lineRule="exact"/>
        <w:ind w:firstLine="709"/>
        <w:rPr>
          <w:rFonts w:ascii="仿宋" w:hAnsi="仿宋" w:cs="Tahoma"/>
          <w:kern w:val="0"/>
          <w:szCs w:val="32"/>
        </w:rPr>
      </w:pPr>
      <w:r>
        <w:rPr>
          <w:rFonts w:ascii="仿宋" w:hAnsi="仿宋" w:cs="Tahoma"/>
          <w:b/>
          <w:kern w:val="0"/>
          <w:szCs w:val="32"/>
        </w:rPr>
        <w:t>增加农民财产性收入。</w:t>
      </w:r>
      <w:r>
        <w:rPr>
          <w:rFonts w:ascii="仿宋" w:hAnsi="仿宋" w:cs="Tahoma"/>
          <w:kern w:val="0"/>
          <w:szCs w:val="32"/>
        </w:rPr>
        <w:t>要深化农村集体产权制度改革，推进农村集体资产确权到户和股份合作制改革，让农民可以用土地承包经营权和集体资产所有权入股农业生产合作社和农村经济合作组织，发展多种形式的股份合作，让农民成为股东，除了工资性收入之外能够参与分红，实现农民收入租金、薪金、奖金、股金的四次分配。</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3．</w:t>
      </w:r>
      <w:r>
        <w:rPr>
          <w:rFonts w:ascii="仿宋" w:hAnsi="仿宋"/>
          <w:b/>
          <w:sz w:val="32"/>
          <w:szCs w:val="32"/>
        </w:rPr>
        <w:t>加快补齐农村民生短板。</w:t>
      </w:r>
      <w:r>
        <w:rPr>
          <w:rFonts w:ascii="仿宋" w:hAnsi="仿宋"/>
          <w:sz w:val="32"/>
          <w:szCs w:val="32"/>
        </w:rPr>
        <w:t>推动城乡基础设施互联互通，缩小城乡发展差距。继续加强完善农村路、水、气、网等基础设施建设。巩固</w:t>
      </w:r>
      <w:r>
        <w:rPr>
          <w:rFonts w:hint="eastAsia" w:ascii="仿宋" w:hAnsi="仿宋"/>
          <w:sz w:val="32"/>
          <w:szCs w:val="32"/>
        </w:rPr>
        <w:t>和</w:t>
      </w:r>
      <w:r>
        <w:rPr>
          <w:rFonts w:ascii="仿宋" w:hAnsi="仿宋"/>
          <w:sz w:val="32"/>
          <w:szCs w:val="32"/>
        </w:rPr>
        <w:t>拓展脱贫攻坚成果，建立解决相对贫困的长效机制。提高基本公共服务供给质量，完善社会保障和救助体系，实现城乡基本公共服务均等化和城乡居民生活质量等值化。</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4．</w:t>
      </w:r>
      <w:r>
        <w:rPr>
          <w:rFonts w:ascii="仿宋" w:hAnsi="仿宋"/>
          <w:b/>
          <w:sz w:val="32"/>
          <w:szCs w:val="32"/>
        </w:rPr>
        <w:t>促进农</w:t>
      </w:r>
      <w:r>
        <w:rPr>
          <w:rFonts w:hint="eastAsia" w:ascii="仿宋" w:hAnsi="仿宋"/>
          <w:b/>
          <w:sz w:val="32"/>
          <w:szCs w:val="32"/>
        </w:rPr>
        <w:t>村</w:t>
      </w:r>
      <w:r>
        <w:rPr>
          <w:rFonts w:ascii="仿宋" w:hAnsi="仿宋"/>
          <w:b/>
          <w:sz w:val="32"/>
          <w:szCs w:val="32"/>
        </w:rPr>
        <w:t>全面发展。</w:t>
      </w:r>
      <w:r>
        <w:rPr>
          <w:rFonts w:ascii="仿宋" w:hAnsi="仿宋"/>
          <w:sz w:val="32"/>
          <w:szCs w:val="32"/>
        </w:rPr>
        <w:t>优化农</w:t>
      </w:r>
      <w:r>
        <w:rPr>
          <w:rFonts w:hint="eastAsia" w:ascii="仿宋" w:hAnsi="仿宋"/>
          <w:sz w:val="32"/>
          <w:szCs w:val="32"/>
        </w:rPr>
        <w:t>村</w:t>
      </w:r>
      <w:r>
        <w:rPr>
          <w:rFonts w:ascii="仿宋" w:hAnsi="仿宋"/>
          <w:sz w:val="32"/>
          <w:szCs w:val="32"/>
        </w:rPr>
        <w:t>全面发展的社会环境，使农民在养老、医疗、教育、住房等方面得到全面保障。推动城乡教育和健康事业一体化发展，优先发展农村义务教育，开展文化下乡活动，推进健康乡村建设，全面提高农民文化素质和身体素质。创新乡村人才培育引进使用机制，强化乡村振兴人才支撑，为农民全面发展注入新动力。</w:t>
      </w: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19" w:name="_Toc53348114"/>
      <w:r>
        <w:rPr>
          <w:rFonts w:ascii="楷体" w:hAnsi="楷体" w:eastAsia="楷体" w:cs="宋体"/>
          <w:b/>
          <w:kern w:val="0"/>
        </w:rPr>
        <w:t>（</w:t>
      </w:r>
      <w:r>
        <w:rPr>
          <w:rFonts w:hint="eastAsia" w:ascii="楷体" w:hAnsi="楷体" w:eastAsia="楷体" w:cs="宋体"/>
          <w:b/>
          <w:kern w:val="0"/>
        </w:rPr>
        <w:t>六</w:t>
      </w:r>
      <w:r>
        <w:rPr>
          <w:rFonts w:ascii="楷体" w:hAnsi="楷体" w:eastAsia="楷体" w:cs="宋体"/>
          <w:b/>
          <w:kern w:val="0"/>
        </w:rPr>
        <w:t>）建设“四化”同步的活力乡村</w:t>
      </w:r>
      <w:bookmarkEnd w:id="19"/>
    </w:p>
    <w:p>
      <w:pPr>
        <w:pStyle w:val="12"/>
        <w:spacing w:before="0" w:beforeAutospacing="0" w:after="0" w:afterAutospacing="0" w:line="600" w:lineRule="exact"/>
        <w:ind w:firstLine="707" w:firstLineChars="221"/>
        <w:jc w:val="both"/>
        <w:rPr>
          <w:rFonts w:ascii="仿宋" w:hAnsi="仿宋"/>
          <w:sz w:val="32"/>
          <w:szCs w:val="32"/>
        </w:rPr>
      </w:pPr>
      <w:r>
        <w:rPr>
          <w:rFonts w:ascii="仿宋" w:hAnsi="仿宋"/>
          <w:sz w:val="32"/>
          <w:szCs w:val="32"/>
        </w:rPr>
        <w:t>“</w:t>
      </w:r>
      <w:r>
        <w:rPr>
          <w:rFonts w:hint="eastAsia" w:ascii="仿宋" w:hAnsi="仿宋"/>
          <w:sz w:val="32"/>
          <w:szCs w:val="32"/>
        </w:rPr>
        <w:t>十四五</w:t>
      </w:r>
      <w:r>
        <w:rPr>
          <w:rFonts w:ascii="仿宋" w:hAnsi="仿宋"/>
          <w:sz w:val="32"/>
          <w:szCs w:val="32"/>
        </w:rPr>
        <w:t>”</w:t>
      </w:r>
      <w:r>
        <w:rPr>
          <w:rFonts w:hint="eastAsia" w:ascii="仿宋" w:hAnsi="仿宋"/>
          <w:sz w:val="32"/>
          <w:szCs w:val="32"/>
        </w:rPr>
        <w:t>期间</w:t>
      </w:r>
      <w:r>
        <w:rPr>
          <w:rFonts w:ascii="仿宋" w:hAnsi="仿宋"/>
          <w:sz w:val="32"/>
          <w:szCs w:val="32"/>
        </w:rPr>
        <w:t>，</w:t>
      </w:r>
      <w:r>
        <w:rPr>
          <w:rFonts w:hint="eastAsia" w:ascii="仿宋" w:hAnsi="仿宋"/>
          <w:sz w:val="32"/>
          <w:szCs w:val="32"/>
        </w:rPr>
        <w:t>要</w:t>
      </w:r>
      <w:r>
        <w:rPr>
          <w:rFonts w:ascii="仿宋" w:hAnsi="仿宋"/>
          <w:sz w:val="32"/>
          <w:szCs w:val="32"/>
        </w:rPr>
        <w:t>促进新型工业化、城镇化、信息化、农业农村现代化同步发展</w:t>
      </w:r>
      <w:r>
        <w:rPr>
          <w:rFonts w:hint="eastAsia" w:ascii="仿宋" w:hAnsi="仿宋"/>
          <w:sz w:val="32"/>
          <w:szCs w:val="32"/>
        </w:rPr>
        <w:t>和</w:t>
      </w:r>
      <w:r>
        <w:rPr>
          <w:rFonts w:ascii="仿宋" w:hAnsi="仿宋"/>
          <w:sz w:val="32"/>
          <w:szCs w:val="32"/>
        </w:rPr>
        <w:t>互动互联，促进城乡</w:t>
      </w:r>
      <w:r>
        <w:rPr>
          <w:rFonts w:hint="eastAsia" w:ascii="仿宋" w:hAnsi="仿宋"/>
          <w:sz w:val="32"/>
          <w:szCs w:val="32"/>
        </w:rPr>
        <w:t>融合</w:t>
      </w:r>
      <w:r>
        <w:rPr>
          <w:rFonts w:ascii="仿宋" w:hAnsi="仿宋"/>
          <w:sz w:val="32"/>
          <w:szCs w:val="32"/>
        </w:rPr>
        <w:t>发展，为</w:t>
      </w:r>
      <w:r>
        <w:rPr>
          <w:rFonts w:hint="eastAsia" w:ascii="仿宋" w:hAnsi="仿宋"/>
          <w:sz w:val="32"/>
          <w:szCs w:val="32"/>
        </w:rPr>
        <w:t>崇阳</w:t>
      </w:r>
      <w:r>
        <w:rPr>
          <w:rFonts w:ascii="仿宋" w:hAnsi="仿宋"/>
          <w:sz w:val="32"/>
          <w:szCs w:val="32"/>
        </w:rPr>
        <w:t>农业农村现代化提供强劲</w:t>
      </w:r>
      <w:r>
        <w:rPr>
          <w:rFonts w:hint="eastAsia" w:ascii="仿宋" w:hAnsi="仿宋"/>
          <w:sz w:val="32"/>
          <w:szCs w:val="32"/>
        </w:rPr>
        <w:t>的</w:t>
      </w:r>
      <w:r>
        <w:rPr>
          <w:rFonts w:ascii="仿宋" w:hAnsi="仿宋"/>
          <w:sz w:val="32"/>
          <w:szCs w:val="32"/>
        </w:rPr>
        <w:t>动力。</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1．城乡融合发展。</w:t>
      </w:r>
      <w:r>
        <w:rPr>
          <w:rFonts w:ascii="仿宋" w:hAnsi="仿宋"/>
          <w:sz w:val="32"/>
          <w:szCs w:val="32"/>
        </w:rPr>
        <w:t>以城镇化促进城乡融合发展，</w:t>
      </w:r>
      <w:r>
        <w:rPr>
          <w:rFonts w:hint="eastAsia" w:ascii="仿宋" w:hAnsi="仿宋"/>
          <w:sz w:val="32"/>
          <w:szCs w:val="32"/>
        </w:rPr>
        <w:t>将</w:t>
      </w:r>
      <w:r>
        <w:rPr>
          <w:rFonts w:ascii="仿宋" w:hAnsi="仿宋"/>
          <w:sz w:val="32"/>
          <w:szCs w:val="32"/>
        </w:rPr>
        <w:t>城镇化与农业农村现代化</w:t>
      </w:r>
      <w:r>
        <w:rPr>
          <w:rFonts w:hint="eastAsia" w:ascii="仿宋" w:hAnsi="仿宋"/>
          <w:sz w:val="32"/>
          <w:szCs w:val="32"/>
        </w:rPr>
        <w:t>有机</w:t>
      </w:r>
      <w:r>
        <w:rPr>
          <w:rFonts w:ascii="仿宋" w:hAnsi="仿宋"/>
          <w:sz w:val="32"/>
          <w:szCs w:val="32"/>
        </w:rPr>
        <w:t>结合起来，加快推进新型城镇化建设，积极发展小城镇，吸纳农村剩余劳动力，提高农业生产效率，促进乡村繁荣发展；加快农业农村高质量发展，扩大农业产品规模、提升农业商品质量，保障城镇建设中广阔市场需求与要素供给。</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2．发展乡村旅游。</w:t>
      </w:r>
      <w:r>
        <w:rPr>
          <w:rFonts w:hint="eastAsia" w:ascii="仿宋" w:hAnsi="仿宋"/>
          <w:sz w:val="32"/>
          <w:szCs w:val="32"/>
        </w:rPr>
        <w:t xml:space="preserve">按照《崇阳县乡村旅游发展规划》“一心六线多点”旅游发展布局，依托特色小镇、旅游公路、旅游景观等优势资源，充分利用自然田园风光，全面推进“野行游”、文化休闲游、运动休闲游、农事活动体验游、农业科普教育游等各类乡村旅游新形态。 </w:t>
      </w:r>
    </w:p>
    <w:p>
      <w:pPr>
        <w:pStyle w:val="12"/>
        <w:spacing w:before="0" w:beforeAutospacing="0" w:after="0" w:afterAutospacing="0" w:line="600" w:lineRule="exact"/>
        <w:ind w:firstLine="707" w:firstLineChars="221"/>
        <w:jc w:val="both"/>
        <w:rPr>
          <w:rFonts w:ascii="仿宋" w:hAnsi="仿宋"/>
          <w:sz w:val="32"/>
          <w:szCs w:val="32"/>
        </w:rPr>
      </w:pPr>
      <w:r>
        <w:rPr>
          <w:rFonts w:hint="eastAsia" w:ascii="仿宋" w:hAnsi="仿宋"/>
          <w:sz w:val="32"/>
          <w:szCs w:val="32"/>
        </w:rPr>
        <w:t xml:space="preserve">以乡村休闲旅游度假为宗旨，以村庄野外为空间，开展游居和野行等村野旅游形式，结合特色村湾在村野打造以第二居所为载体、以五养九乐为内容的游居地，让追求自由自在、悠闲舒适慢生活的人住进村野，进行深度“野行游”。保护好古树、古桥、古街、古建筑、文化遗址、传统村落、民俗等文化遗产，深入挖掘崇阳红色文化、古瑶文化和非物质文化遗产等文化资源，以文化底蕴丰富旅游内涵，发展文化休闲游。结合崇阳山水田园特色，利用特色农业资源，发展农事活动体验游、农业科普教育游。重点在 </w:t>
      </w:r>
      <w:r>
        <w:rPr>
          <w:rFonts w:ascii="仿宋" w:hAnsi="仿宋"/>
          <w:sz w:val="32"/>
          <w:szCs w:val="32"/>
        </w:rPr>
        <w:t xml:space="preserve">106 </w:t>
      </w:r>
      <w:r>
        <w:rPr>
          <w:rFonts w:hint="eastAsia" w:ascii="仿宋" w:hAnsi="仿宋"/>
          <w:sz w:val="32"/>
          <w:szCs w:val="32"/>
        </w:rPr>
        <w:t xml:space="preserve">国道沿线、幕阜山旅游公路沿线、隽水河沿岸，结合美丽村湾建设，打造一批诗意栖居农房、诗意栖居村湾，鼓励周边农业园区和农户发展果蔬采摘、农家乐、乡村民宿等。 </w:t>
      </w:r>
    </w:p>
    <w:p>
      <w:pPr>
        <w:pStyle w:val="12"/>
        <w:spacing w:before="0" w:beforeAutospacing="0" w:after="0" w:afterAutospacing="0" w:line="600" w:lineRule="exact"/>
        <w:ind w:firstLine="707" w:firstLineChars="221"/>
        <w:jc w:val="both"/>
        <w:rPr>
          <w:rFonts w:ascii="仿宋" w:hAnsi="仿宋"/>
          <w:sz w:val="32"/>
          <w:szCs w:val="32"/>
        </w:rPr>
      </w:pPr>
      <w:r>
        <w:rPr>
          <w:rFonts w:hint="eastAsia" w:ascii="仿宋" w:hAnsi="仿宋"/>
          <w:sz w:val="32"/>
          <w:szCs w:val="32"/>
        </w:rPr>
        <w:t>重点建设白霓田园休闲运动小镇、肖岭龙潭古瑶文化旅游区、金沙风景区等，实施天城镇史家渡田园综合体、白霓镇大市田园综合体、金塘镇柃蜜小镇康养度假区、天城镇洪下乡村旅游、港口乡桃源小镇田园综合体等“农</w:t>
      </w:r>
      <w:r>
        <w:rPr>
          <w:rFonts w:ascii="仿宋" w:hAnsi="仿宋"/>
          <w:sz w:val="32"/>
          <w:szCs w:val="32"/>
        </w:rPr>
        <w:t>+</w:t>
      </w:r>
      <w:r>
        <w:rPr>
          <w:rFonts w:hint="eastAsia" w:ascii="仿宋" w:hAnsi="仿宋"/>
          <w:sz w:val="32"/>
          <w:szCs w:val="32"/>
        </w:rPr>
        <w:t>旅”“农</w:t>
      </w:r>
      <w:r>
        <w:rPr>
          <w:rFonts w:ascii="仿宋" w:hAnsi="仿宋"/>
          <w:sz w:val="32"/>
          <w:szCs w:val="32"/>
        </w:rPr>
        <w:t>+</w:t>
      </w:r>
      <w:r>
        <w:rPr>
          <w:rFonts w:hint="eastAsia" w:ascii="仿宋" w:hAnsi="仿宋"/>
          <w:sz w:val="32"/>
          <w:szCs w:val="32"/>
        </w:rPr>
        <w:t>文</w:t>
      </w:r>
      <w:r>
        <w:rPr>
          <w:rFonts w:ascii="仿宋" w:hAnsi="仿宋"/>
          <w:sz w:val="32"/>
          <w:szCs w:val="32"/>
        </w:rPr>
        <w:t>+</w:t>
      </w:r>
      <w:r>
        <w:rPr>
          <w:rFonts w:hint="eastAsia" w:ascii="仿宋" w:hAnsi="仿宋"/>
          <w:sz w:val="32"/>
          <w:szCs w:val="32"/>
        </w:rPr>
        <w:t>旅”融合项目，丰富乡村旅游内容。</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3．大力发展农村电子商务。</w:t>
      </w:r>
      <w:r>
        <w:rPr>
          <w:rFonts w:hint="eastAsia" w:ascii="仿宋" w:hAnsi="仿宋"/>
          <w:sz w:val="32"/>
          <w:szCs w:val="32"/>
        </w:rPr>
        <w:t>积极创新“农业</w:t>
      </w:r>
      <w:r>
        <w:rPr>
          <w:rFonts w:ascii="仿宋" w:hAnsi="仿宋"/>
          <w:sz w:val="32"/>
          <w:szCs w:val="32"/>
        </w:rPr>
        <w:t>+</w:t>
      </w:r>
      <w:r>
        <w:rPr>
          <w:rFonts w:hint="eastAsia" w:ascii="仿宋" w:hAnsi="仿宋"/>
          <w:sz w:val="32"/>
          <w:szCs w:val="32"/>
        </w:rPr>
        <w:t>”模式，大力发展终端型、体验型、循环型、 智慧型新产业新业态；大力发展社区电商、网红营销、在线服务、体验经济、共享经济等产业融合新业态；大力推进智能生产、托管经营、物流终端服务、产业联盟、资源共享等乡村产业新模式；积极发展创意农业、会展农业、共享农庄、共享农房、共享茶园、农业众筹、定制生产与加工、农村金融与农业保险服务。</w:t>
      </w:r>
    </w:p>
    <w:p>
      <w:pPr>
        <w:widowControl/>
        <w:jc w:val="left"/>
        <w:rPr>
          <w:rFonts w:ascii="宋体" w:hAnsi="宋体" w:eastAsia="宋体" w:cs="宋体"/>
          <w:kern w:val="0"/>
          <w:sz w:val="24"/>
        </w:rPr>
      </w:pPr>
      <w:r>
        <w:rPr>
          <w:rFonts w:hint="eastAsia" w:ascii="仿宋" w:hAnsi="仿宋" w:cs="宋体"/>
          <w:kern w:val="0"/>
          <w:szCs w:val="32"/>
        </w:rPr>
        <w:t xml:space="preserve">推进乡村电商服务网点建设。增强农村产品上行服务能力，为崇阳创建“国家级电子商务农村综合示范县”提供有力支撑。加强县、乡镇、村三级电商服务站点和物流配送站点建设，充分发挥农村淘宝县级运营中心、电商产业园的平台作用，同步推进农贸综合大市场、社区农产品精品店等线下平台的建设，逐步完善冷链物流体系，扩大农产品物流销售半径。 </w:t>
      </w:r>
    </w:p>
    <w:p>
      <w:pPr>
        <w:widowControl/>
        <w:ind w:firstLine="710" w:firstLineChars="221"/>
        <w:jc w:val="left"/>
        <w:rPr>
          <w:rFonts w:ascii="宋体" w:hAnsi="宋体" w:eastAsia="宋体" w:cs="宋体"/>
          <w:kern w:val="0"/>
          <w:sz w:val="24"/>
        </w:rPr>
      </w:pPr>
      <w:r>
        <w:rPr>
          <w:rFonts w:hint="eastAsia" w:ascii="仿宋" w:hAnsi="仿宋" w:cs="宋体"/>
          <w:b/>
          <w:kern w:val="0"/>
          <w:szCs w:val="32"/>
        </w:rPr>
        <w:t>推进农村电商培育行动。</w:t>
      </w:r>
      <w:r>
        <w:rPr>
          <w:rFonts w:hint="eastAsia" w:ascii="仿宋" w:hAnsi="仿宋" w:cs="宋体"/>
          <w:kern w:val="0"/>
          <w:szCs w:val="32"/>
        </w:rPr>
        <w:t xml:space="preserve">开展电子商务示范基地建设、示范企业和电商产品培育提升等工作，建立线上线下相结合的农特产品专区，拓展线上线下销售渠道。鼓励企业在淘宝、京东商城、苏宁易购等平台开设崇阳特色馆，集中推介销售崇阳本地农特产品。着力推进社区电商和微商发展。 </w:t>
      </w:r>
    </w:p>
    <w:p>
      <w:pPr>
        <w:widowControl/>
        <w:ind w:firstLine="710" w:firstLineChars="221"/>
        <w:jc w:val="left"/>
        <w:rPr>
          <w:rFonts w:ascii="宋体" w:hAnsi="宋体" w:eastAsia="宋体" w:cs="宋体"/>
          <w:kern w:val="0"/>
          <w:sz w:val="24"/>
        </w:rPr>
      </w:pPr>
      <w:r>
        <w:rPr>
          <w:rFonts w:hint="eastAsia" w:ascii="仿宋" w:hAnsi="仿宋" w:cs="宋体"/>
          <w:b/>
          <w:kern w:val="0"/>
          <w:szCs w:val="32"/>
        </w:rPr>
        <w:t>加强农村电商人才培训。</w:t>
      </w:r>
      <w:r>
        <w:rPr>
          <w:rFonts w:hint="eastAsia" w:ascii="仿宋" w:hAnsi="仿宋" w:cs="宋体"/>
          <w:kern w:val="0"/>
          <w:szCs w:val="32"/>
        </w:rPr>
        <w:t>充分利用新型职业农民教育、农村实用人才培训等项目，联合浙江义乌华有电子商务有限公司、义乌新希望电商培训学校和崇阳职业技术学校，采用“合作式”“订单式”“案例式”等培训形式，组织普通农户、新型农业经营主体开展电子商务平台使用、农产品和农业生产资料网上经营策略等电商基础知识培训，重点围绕质量认证、创意设计、包装感观、延伸研发、</w:t>
      </w:r>
      <w:r>
        <w:rPr>
          <w:rFonts w:hint="eastAsia" w:ascii="仿宋" w:hAnsi="仿宋"/>
          <w:szCs w:val="32"/>
        </w:rPr>
        <w:t>宣传推介等方面提高经营者电子商务应用能力。</w:t>
      </w:r>
    </w:p>
    <w:p>
      <w:pPr>
        <w:pStyle w:val="12"/>
        <w:spacing w:before="0" w:beforeAutospacing="0" w:after="0" w:afterAutospacing="0" w:line="600" w:lineRule="exact"/>
        <w:ind w:firstLine="710" w:firstLineChars="221"/>
        <w:jc w:val="both"/>
        <w:rPr>
          <w:rFonts w:ascii="仿宋" w:hAnsi="仿宋"/>
          <w:sz w:val="32"/>
          <w:szCs w:val="32"/>
        </w:rPr>
      </w:pPr>
      <w:r>
        <w:rPr>
          <w:rFonts w:hint="eastAsia" w:ascii="仿宋" w:hAnsi="仿宋"/>
          <w:b/>
          <w:sz w:val="32"/>
          <w:szCs w:val="32"/>
        </w:rPr>
        <w:t>4．一二三产业融合发展。</w:t>
      </w:r>
      <w:r>
        <w:rPr>
          <w:rFonts w:ascii="Tahoma" w:hAnsi="Tahoma" w:cs="Tahoma"/>
          <w:sz w:val="32"/>
          <w:szCs w:val="32"/>
        </w:rPr>
        <w:t>促进农村一二三产业融合发展，支持和鼓励农民就业创业，拓宽增收渠道。推进农村一二三产业融合发展，是加快转变农业发展方式、推进农业供给侧结构性改革的重要举措，是增加农业效益、增加农民收入的重要途径。要以市场需求为导向，以完善利益联结机制为核心，以制度、技术和商业模式创新为动力，着力构建农业与二三产业交叉融合的现代产业体系。要以延伸产业链、拓展农业功能为重点，在农业生产之外开展多样化经营，开发农业旅游、文化、康养等多重功能，加快发展农业生产性服务业、农产品精深加工和流通，大力发展农村电商、乡村旅游和农村服务业，促进农业生产全环节升级、全链条升值，带动农民就业创业，让农民在家门口能致富。</w:t>
      </w:r>
    </w:p>
    <w:p>
      <w:pPr>
        <w:pStyle w:val="12"/>
        <w:spacing w:before="0" w:beforeAutospacing="0" w:after="0" w:afterAutospacing="0" w:line="600" w:lineRule="exact"/>
        <w:ind w:firstLine="710" w:firstLineChars="221"/>
        <w:jc w:val="both"/>
        <w:rPr>
          <w:rFonts w:ascii="仿宋" w:hAnsi="仿宋"/>
          <w:sz w:val="32"/>
          <w:szCs w:val="32"/>
        </w:rPr>
      </w:pPr>
      <w:r>
        <w:rPr>
          <w:rFonts w:ascii="仿宋" w:hAnsi="仿宋"/>
          <w:b/>
          <w:sz w:val="32"/>
          <w:szCs w:val="32"/>
        </w:rPr>
        <w:t>以新型工业化推进农业农村现代化。</w:t>
      </w:r>
      <w:r>
        <w:rPr>
          <w:rFonts w:ascii="仿宋" w:hAnsi="仿宋"/>
          <w:sz w:val="32"/>
          <w:szCs w:val="32"/>
        </w:rPr>
        <w:t>发挥新型工业化的技术优势推进农业机械化发展，实现工业系统与农业系统的要素整合。依托特色资源培育引进一批综合竞争能力和引领带动能力强的龙头企业；因地制宜建设一批规模化、专业化和组织化的生产基地；聚焦市场需求发展农产品加工业，实现农业产业化经营。</w:t>
      </w:r>
    </w:p>
    <w:p>
      <w:pPr>
        <w:pStyle w:val="12"/>
        <w:spacing w:before="0" w:beforeAutospacing="0" w:after="0" w:afterAutospacing="0" w:line="600" w:lineRule="exact"/>
        <w:ind w:firstLine="710" w:firstLineChars="221"/>
        <w:jc w:val="both"/>
        <w:rPr>
          <w:rFonts w:ascii="仿宋" w:hAnsi="仿宋"/>
          <w:sz w:val="32"/>
          <w:szCs w:val="32"/>
        </w:rPr>
      </w:pPr>
      <w:r>
        <w:rPr>
          <w:rFonts w:ascii="仿宋" w:hAnsi="仿宋"/>
          <w:b/>
          <w:sz w:val="32"/>
          <w:szCs w:val="32"/>
        </w:rPr>
        <w:t>以信息化加快农业技术革新和商业模式创新。</w:t>
      </w:r>
      <w:r>
        <w:rPr>
          <w:rFonts w:ascii="仿宋" w:hAnsi="仿宋"/>
          <w:sz w:val="32"/>
          <w:szCs w:val="32"/>
        </w:rPr>
        <w:t>要利用信息化手段推进农业智能化建设，释放数据要素对农业贡献的叠加与倍增作用，不断革新农业生产技术，实现农业、水利、气象、地理数据资源的共享和主要作物精准监测。创新农业经营模式和商业模式，开展名优农产品直播带货，拓宽营销渠道。</w:t>
      </w:r>
    </w:p>
    <w:p>
      <w:pPr>
        <w:spacing w:line="600" w:lineRule="exact"/>
        <w:ind w:firstLine="707" w:firstLineChars="221"/>
        <w:outlineLvl w:val="0"/>
        <w:rPr>
          <w:rFonts w:ascii="黑体" w:hAnsi="黑体" w:eastAsia="黑体"/>
          <w:szCs w:val="32"/>
        </w:rPr>
      </w:pPr>
      <w:bookmarkStart w:id="20" w:name="_Toc53348115"/>
      <w:r>
        <w:rPr>
          <w:rFonts w:hint="eastAsia" w:ascii="黑体" w:hAnsi="黑体" w:eastAsia="黑体"/>
          <w:szCs w:val="32"/>
        </w:rPr>
        <w:t>六</w:t>
      </w:r>
      <w:r>
        <w:rPr>
          <w:rFonts w:ascii="黑体" w:hAnsi="黑体" w:eastAsia="黑体"/>
          <w:szCs w:val="32"/>
        </w:rPr>
        <w:t>、</w:t>
      </w:r>
      <w:r>
        <w:rPr>
          <w:rFonts w:hint="eastAsia" w:ascii="黑体" w:hAnsi="黑体" w:eastAsia="黑体"/>
          <w:szCs w:val="32"/>
        </w:rPr>
        <w:t>空间布局</w:t>
      </w:r>
      <w:bookmarkEnd w:id="20"/>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1" w:name="_Toc53348116"/>
      <w:r>
        <w:rPr>
          <w:rFonts w:hint="eastAsia" w:ascii="楷体" w:hAnsi="楷体" w:eastAsia="楷体" w:cs="宋体"/>
          <w:b/>
          <w:bCs/>
          <w:kern w:val="0"/>
          <w:szCs w:val="32"/>
        </w:rPr>
        <w:t>（一）构建农业农村发展新空间</w:t>
      </w:r>
      <w:bookmarkEnd w:id="21"/>
    </w:p>
    <w:p>
      <w:pPr>
        <w:widowControl/>
        <w:spacing w:line="600" w:lineRule="exact"/>
        <w:ind w:firstLine="704" w:firstLineChars="220"/>
        <w:rPr>
          <w:rFonts w:ascii="仿宋" w:hAnsi="仿宋" w:cs="宋体"/>
          <w:kern w:val="0"/>
          <w:szCs w:val="32"/>
        </w:rPr>
      </w:pPr>
      <w:r>
        <w:rPr>
          <w:rFonts w:hint="eastAsia" w:ascii="仿宋" w:hAnsi="仿宋" w:cs="宋体"/>
          <w:kern w:val="0"/>
          <w:szCs w:val="32"/>
        </w:rPr>
        <w:t xml:space="preserve">“十四五”期间，要从产业布局、生产 结构等层面持续深入推进农业结构调整，优化产业布局。依托崇阳稻、牧、水产、茶、中药材、竹等农业产业基础，因地制宜，促进优势产业向优势区域集中，推动农业功能区建设，逐步形成“一心三带三区”的产业布局。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ind w:firstLine="480" w:firstLineChars="200"/>
              <w:jc w:val="left"/>
              <w:rPr>
                <w:rFonts w:ascii="宋体" w:hAnsi="宋体" w:eastAsia="宋体" w:cs="宋体"/>
                <w:kern w:val="0"/>
                <w:sz w:val="24"/>
              </w:rPr>
            </w:pPr>
            <w:r>
              <w:rPr>
                <w:rFonts w:hint="eastAsia" w:ascii="宋体" w:hAnsi="宋体" w:eastAsia="宋体" w:cs="宋体"/>
                <w:kern w:val="0"/>
                <w:sz w:val="24"/>
              </w:rPr>
              <w:t>专栏                    “一心三带三”区布局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ind w:firstLine="565" w:firstLineChars="202"/>
              <w:rPr>
                <w:rFonts w:ascii="楷体" w:hAnsi="楷体" w:eastAsia="楷体" w:cs="宋体"/>
                <w:kern w:val="0"/>
                <w:sz w:val="28"/>
                <w:szCs w:val="28"/>
              </w:rPr>
            </w:pPr>
            <w:r>
              <w:rPr>
                <w:rFonts w:hint="eastAsia" w:ascii="楷体" w:hAnsi="楷体" w:eastAsia="楷体" w:cs="宋体"/>
                <w:kern w:val="0"/>
                <w:sz w:val="28"/>
                <w:szCs w:val="28"/>
              </w:rPr>
              <w:t xml:space="preserve">一心：即现代农业聚集中心。以天城镇为核心，打造崇阳现代农业聚集发展中心，主要建设农产品加工园、农产品电商物流园、创意农业展示园和设施农业发展区。 </w:t>
            </w:r>
          </w:p>
          <w:p>
            <w:pPr>
              <w:widowControl/>
              <w:spacing w:line="440" w:lineRule="exact"/>
              <w:ind w:firstLine="565" w:firstLineChars="202"/>
              <w:rPr>
                <w:rFonts w:ascii="楷体" w:hAnsi="楷体" w:eastAsia="楷体" w:cs="宋体"/>
                <w:kern w:val="0"/>
                <w:sz w:val="28"/>
                <w:szCs w:val="28"/>
              </w:rPr>
            </w:pPr>
            <w:r>
              <w:rPr>
                <w:rFonts w:hint="eastAsia" w:ascii="楷体" w:hAnsi="楷体" w:eastAsia="楷体" w:cs="宋体"/>
                <w:kern w:val="0"/>
                <w:sz w:val="28"/>
                <w:szCs w:val="28"/>
              </w:rPr>
              <w:t xml:space="preserve">三带：即 </w:t>
            </w:r>
            <w:r>
              <w:rPr>
                <w:rFonts w:ascii="楷体" w:hAnsi="楷体" w:eastAsia="楷体" w:cs="宋体"/>
                <w:kern w:val="0"/>
                <w:sz w:val="28"/>
                <w:szCs w:val="28"/>
              </w:rPr>
              <w:t xml:space="preserve">106 </w:t>
            </w:r>
            <w:r>
              <w:rPr>
                <w:rFonts w:hint="eastAsia" w:ascii="楷体" w:hAnsi="楷体" w:eastAsia="楷体" w:cs="宋体"/>
                <w:kern w:val="0"/>
                <w:sz w:val="28"/>
                <w:szCs w:val="28"/>
              </w:rPr>
              <w:t>国道产业聚集发展带、幕阜山旅游公路发展带和 纵向产业联系发展带。以</w:t>
            </w:r>
            <w:r>
              <w:rPr>
                <w:rFonts w:ascii="楷体" w:hAnsi="楷体" w:eastAsia="楷体" w:cs="宋体"/>
                <w:kern w:val="0"/>
                <w:sz w:val="28"/>
                <w:szCs w:val="28"/>
              </w:rPr>
              <w:t xml:space="preserve">106 </w:t>
            </w:r>
            <w:r>
              <w:rPr>
                <w:rFonts w:hint="eastAsia" w:ascii="楷体" w:hAnsi="楷体" w:eastAsia="楷体" w:cs="宋体"/>
                <w:kern w:val="0"/>
                <w:sz w:val="28"/>
                <w:szCs w:val="28"/>
              </w:rPr>
              <w:t xml:space="preserve">国道区位优势及产业发展优势，带动肖岭、沙坪、石城、青山、铜钟、天城、白霓、路口等农业产业聚集发展。以幕阜山旅游公路周边资源优势，带动金塘、高枧、港口生态产业聚集发展。以幕阜山旅游公路支路和 </w:t>
            </w:r>
            <w:r>
              <w:rPr>
                <w:rFonts w:ascii="楷体" w:hAnsi="楷体" w:eastAsia="楷体" w:cs="宋体"/>
                <w:kern w:val="0"/>
                <w:sz w:val="28"/>
                <w:szCs w:val="28"/>
              </w:rPr>
              <w:t xml:space="preserve">214 </w:t>
            </w:r>
            <w:r>
              <w:rPr>
                <w:rFonts w:hint="eastAsia" w:ascii="楷体" w:hAnsi="楷体" w:eastAsia="楷体" w:cs="宋体"/>
                <w:kern w:val="0"/>
                <w:sz w:val="28"/>
                <w:szCs w:val="28"/>
              </w:rPr>
              <w:t xml:space="preserve">省道形成的产业纵向联系轴为中心，串联三区融合发展。 </w:t>
            </w:r>
          </w:p>
          <w:p>
            <w:pPr>
              <w:widowControl/>
              <w:spacing w:line="440" w:lineRule="exact"/>
              <w:ind w:firstLine="565" w:firstLineChars="202"/>
              <w:rPr>
                <w:rFonts w:ascii="宋体" w:hAnsi="宋体" w:eastAsia="宋体" w:cs="宋体"/>
                <w:kern w:val="0"/>
                <w:sz w:val="24"/>
              </w:rPr>
            </w:pPr>
            <w:r>
              <w:rPr>
                <w:rFonts w:hint="eastAsia" w:ascii="楷体" w:hAnsi="楷体" w:eastAsia="楷体" w:cs="宋体"/>
                <w:kern w:val="0"/>
                <w:sz w:val="28"/>
                <w:szCs w:val="28"/>
              </w:rPr>
              <w:t>三区：即特色农业聚集发展区、生态维育经济发展区和休闲农业发展区。以肖岭、石城、青山、沙坪等地农业产业基础，以沙坪生态农业观光园、两大畜牧养殖示范基地、白霓等产业园为发展基础，发展茶叶、特色水果、设施蔬菜等，形成特色农业聚集发展区。以金塘、高枧、港口等生态资源优势，发展生态产业，形成生态维育经济发展区。以雷竹小镇、桂花国家森林公园、三山村红色旅游、浪口温泉、野樱花观赏基地、金沙风景区等旅游资源，发展休闲农业，形成休闲农业发展区。</w:t>
            </w:r>
          </w:p>
        </w:tc>
      </w:tr>
    </w:tbl>
    <w:p>
      <w:pPr>
        <w:pStyle w:val="5"/>
        <w:spacing w:line="600" w:lineRule="exact"/>
        <w:ind w:right="-90" w:rightChars="-28"/>
        <w:rPr>
          <w:rFonts w:ascii="仿宋" w:hAnsi="仿宋" w:eastAsia="仿宋" w:cs="Times New Roman"/>
          <w:sz w:val="32"/>
          <w:szCs w:val="32"/>
        </w:rPr>
      </w:pP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2" w:name="_Toc53348117"/>
      <w:r>
        <w:rPr>
          <w:rFonts w:hint="eastAsia" w:ascii="楷体" w:hAnsi="楷体" w:eastAsia="楷体" w:cs="宋体"/>
          <w:b/>
          <w:bCs/>
          <w:kern w:val="0"/>
          <w:szCs w:val="32"/>
        </w:rPr>
        <w:t>（二）构建粮油产业发展空间</w:t>
      </w:r>
      <w:bookmarkEnd w:id="22"/>
    </w:p>
    <w:p>
      <w:pPr>
        <w:pStyle w:val="5"/>
        <w:spacing w:line="600" w:lineRule="exact"/>
        <w:ind w:right="-90" w:rightChars="-28" w:firstLine="640" w:firstLineChars="200"/>
        <w:rPr>
          <w:rFonts w:ascii="仿宋" w:hAnsi="仿宋" w:eastAsia="仿宋" w:cs="Times New Roman"/>
          <w:sz w:val="32"/>
          <w:szCs w:val="32"/>
        </w:rPr>
      </w:pPr>
      <w:r>
        <w:rPr>
          <w:rFonts w:hint="eastAsia" w:ascii="仿宋" w:hAnsi="仿宋" w:eastAsia="仿宋" w:cs="Times New Roman"/>
          <w:sz w:val="32"/>
          <w:szCs w:val="32"/>
        </w:rPr>
        <w:t>依据崇阳县各乡镇粮食、油料生产特点和潜力，在“十四五”期间，将全县粮油产业划分为“两区三片”，即粮油产业核心区、非核心区和三熟片、两熟三熟片、两熟片。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spacing w:line="600" w:lineRule="exact"/>
              <w:ind w:right="-90" w:rightChars="-28" w:firstLine="560" w:firstLineChars="200"/>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专栏           粮油产业“两区三片”布局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spacing w:line="440" w:lineRule="exact"/>
              <w:ind w:right="-90" w:rightChars="-28" w:firstLine="568" w:firstLineChars="202"/>
              <w:rPr>
                <w:rFonts w:ascii="楷体" w:hAnsi="楷体" w:eastAsia="楷体" w:cs="Times New Roman"/>
                <w:sz w:val="28"/>
                <w:szCs w:val="28"/>
              </w:rPr>
            </w:pPr>
            <w:r>
              <w:rPr>
                <w:rFonts w:hint="eastAsia" w:ascii="楷体" w:hAnsi="楷体" w:eastAsia="楷体" w:cs="Times New Roman"/>
                <w:b/>
                <w:sz w:val="28"/>
                <w:szCs w:val="28"/>
              </w:rPr>
              <w:t>1．粮油产业核心区：</w:t>
            </w:r>
            <w:r>
              <w:rPr>
                <w:rFonts w:hint="eastAsia" w:ascii="楷体" w:hAnsi="楷体" w:eastAsia="楷体" w:cs="Times New Roman"/>
                <w:sz w:val="28"/>
                <w:szCs w:val="28"/>
              </w:rPr>
              <w:t>包括肖岭乡、沙坪镇、石城镇、青山镇、天城镇、白霓镇、路口镇等；</w:t>
            </w:r>
          </w:p>
          <w:p>
            <w:pPr>
              <w:pStyle w:val="5"/>
              <w:spacing w:line="440" w:lineRule="exact"/>
              <w:ind w:right="-90" w:rightChars="-28" w:firstLine="568" w:firstLineChars="202"/>
              <w:rPr>
                <w:rFonts w:ascii="楷体" w:hAnsi="楷体" w:eastAsia="楷体" w:cs="Times New Roman"/>
                <w:sz w:val="28"/>
                <w:szCs w:val="28"/>
              </w:rPr>
            </w:pPr>
            <w:r>
              <w:rPr>
                <w:rFonts w:hint="eastAsia" w:ascii="楷体" w:hAnsi="楷体" w:eastAsia="楷体" w:cs="Times New Roman"/>
                <w:b/>
                <w:sz w:val="28"/>
                <w:szCs w:val="28"/>
              </w:rPr>
              <w:t>2．粮油产业非核心区：</w:t>
            </w:r>
            <w:r>
              <w:rPr>
                <w:rFonts w:hint="eastAsia" w:ascii="楷体" w:hAnsi="楷体" w:eastAsia="楷体" w:cs="Times New Roman"/>
                <w:sz w:val="28"/>
                <w:szCs w:val="28"/>
              </w:rPr>
              <w:t>包括高枧乡、金塘镇、港口乡、铜钟乡、桂花泉镇等。</w:t>
            </w:r>
          </w:p>
          <w:p>
            <w:pPr>
              <w:pStyle w:val="5"/>
              <w:spacing w:line="440" w:lineRule="exact"/>
              <w:ind w:right="-90" w:rightChars="-28" w:firstLine="568" w:firstLineChars="202"/>
              <w:rPr>
                <w:rFonts w:ascii="楷体" w:hAnsi="楷体" w:eastAsia="楷体" w:cs="Times New Roman"/>
                <w:sz w:val="28"/>
                <w:szCs w:val="28"/>
              </w:rPr>
            </w:pPr>
            <w:r>
              <w:rPr>
                <w:rFonts w:hint="eastAsia" w:ascii="楷体" w:hAnsi="楷体" w:eastAsia="楷体" w:cs="Times New Roman"/>
                <w:b/>
                <w:sz w:val="28"/>
                <w:szCs w:val="28"/>
              </w:rPr>
              <w:t>3．粮油三熟片：</w:t>
            </w:r>
            <w:r>
              <w:rPr>
                <w:rFonts w:hint="eastAsia" w:ascii="楷体" w:hAnsi="楷体" w:eastAsia="楷体" w:cs="Times New Roman"/>
                <w:sz w:val="28"/>
                <w:szCs w:val="28"/>
              </w:rPr>
              <w:t>包括肖岭乡、沙坪镇、石城镇等；</w:t>
            </w:r>
          </w:p>
          <w:p>
            <w:pPr>
              <w:pStyle w:val="5"/>
              <w:spacing w:line="440" w:lineRule="exact"/>
              <w:ind w:right="-90" w:rightChars="-28" w:firstLine="568" w:firstLineChars="202"/>
              <w:rPr>
                <w:rFonts w:ascii="楷体" w:hAnsi="楷体" w:eastAsia="楷体" w:cs="Times New Roman"/>
                <w:sz w:val="28"/>
                <w:szCs w:val="28"/>
              </w:rPr>
            </w:pPr>
            <w:r>
              <w:rPr>
                <w:rFonts w:hint="eastAsia" w:ascii="楷体" w:hAnsi="楷体" w:eastAsia="楷体" w:cs="Times New Roman"/>
                <w:b/>
                <w:sz w:val="28"/>
                <w:szCs w:val="28"/>
              </w:rPr>
              <w:t>4．粮油两熟三熟片：</w:t>
            </w:r>
            <w:r>
              <w:rPr>
                <w:rFonts w:hint="eastAsia" w:ascii="楷体" w:hAnsi="楷体" w:eastAsia="楷体" w:cs="Times New Roman"/>
                <w:sz w:val="28"/>
                <w:szCs w:val="28"/>
              </w:rPr>
              <w:t>包括天城镇、青山镇等；</w:t>
            </w:r>
          </w:p>
          <w:p>
            <w:pPr>
              <w:pStyle w:val="5"/>
              <w:spacing w:line="440" w:lineRule="exact"/>
              <w:ind w:right="-90" w:rightChars="-28" w:firstLine="568" w:firstLineChars="202"/>
              <w:rPr>
                <w:rFonts w:ascii="仿宋" w:hAnsi="仿宋" w:eastAsia="仿宋" w:cs="Times New Roman"/>
                <w:sz w:val="32"/>
                <w:szCs w:val="32"/>
              </w:rPr>
            </w:pPr>
            <w:r>
              <w:rPr>
                <w:rFonts w:hint="eastAsia" w:ascii="楷体" w:hAnsi="楷体" w:eastAsia="楷体" w:cs="Times New Roman"/>
                <w:b/>
                <w:sz w:val="28"/>
                <w:szCs w:val="28"/>
              </w:rPr>
              <w:t xml:space="preserve">5．粮油两熟片： </w:t>
            </w:r>
            <w:r>
              <w:rPr>
                <w:rFonts w:hint="eastAsia" w:ascii="楷体" w:hAnsi="楷体" w:eastAsia="楷体" w:cs="Times New Roman"/>
                <w:sz w:val="28"/>
                <w:szCs w:val="28"/>
              </w:rPr>
              <w:t>包括白霓镇、路口镇等。</w:t>
            </w:r>
          </w:p>
        </w:tc>
      </w:tr>
    </w:tbl>
    <w:p>
      <w:pPr>
        <w:widowControl/>
        <w:jc w:val="left"/>
        <w:rPr>
          <w:rFonts w:ascii="宋体" w:hAnsi="宋体" w:eastAsia="宋体" w:cs="宋体"/>
          <w:kern w:val="0"/>
          <w:sz w:val="24"/>
        </w:rPr>
      </w:pP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3" w:name="_Toc53348118"/>
      <w:r>
        <w:rPr>
          <w:rFonts w:hint="eastAsia" w:ascii="楷体" w:hAnsi="楷体" w:eastAsia="楷体" w:cs="宋体"/>
          <w:b/>
          <w:bCs/>
          <w:kern w:val="0"/>
          <w:szCs w:val="32"/>
        </w:rPr>
        <w:t>（三）构建茶叶产业发展空间</w:t>
      </w:r>
      <w:bookmarkEnd w:id="23"/>
    </w:p>
    <w:p>
      <w:pPr>
        <w:widowControl/>
        <w:ind w:firstLine="707" w:firstLineChars="221"/>
        <w:jc w:val="left"/>
        <w:rPr>
          <w:rFonts w:ascii="仿宋" w:hAnsi="仿宋" w:cs="宋体"/>
          <w:kern w:val="0"/>
          <w:szCs w:val="32"/>
        </w:rPr>
      </w:pPr>
      <w:r>
        <w:rPr>
          <w:rFonts w:hint="eastAsia" w:ascii="仿宋" w:hAnsi="仿宋" w:cs="宋体"/>
          <w:kern w:val="0"/>
          <w:szCs w:val="32"/>
        </w:rPr>
        <w:t xml:space="preserve">结合全县气候条件、土壤条件、资源优势和茶产业发展现状， 构建完善的产业种植结构、加工体系、市场推广体系和政策支持体系，实现茶产业可持续发展。沿 </w:t>
      </w:r>
      <w:r>
        <w:rPr>
          <w:rFonts w:ascii="TimesNewRomanPSMT" w:hAnsi="TimesNewRomanPSMT" w:eastAsia="宋体" w:cs="宋体"/>
          <w:kern w:val="0"/>
          <w:szCs w:val="32"/>
        </w:rPr>
        <w:t xml:space="preserve">106 </w:t>
      </w:r>
      <w:r>
        <w:rPr>
          <w:rFonts w:hint="eastAsia" w:ascii="仿宋" w:hAnsi="仿宋" w:cs="宋体"/>
          <w:kern w:val="0"/>
          <w:szCs w:val="32"/>
        </w:rPr>
        <w:t xml:space="preserve">国道全力打造百里茶道，实现“一心 一带三区”协同发展。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ind w:firstLine="840" w:firstLineChars="3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专栏        茶叶“一心 一带三区”空间布局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ind w:firstLine="568" w:firstLineChars="202"/>
              <w:jc w:val="left"/>
              <w:rPr>
                <w:rFonts w:ascii="楷体" w:hAnsi="楷体" w:eastAsia="楷体" w:cs="宋体"/>
                <w:kern w:val="0"/>
                <w:sz w:val="28"/>
                <w:szCs w:val="28"/>
              </w:rPr>
            </w:pPr>
            <w:r>
              <w:rPr>
                <w:rFonts w:hint="eastAsia" w:ascii="楷体" w:hAnsi="楷体" w:eastAsia="楷体" w:cs="宋体"/>
                <w:b/>
                <w:kern w:val="0"/>
                <w:sz w:val="28"/>
                <w:szCs w:val="28"/>
              </w:rPr>
              <w:t>一心：</w:t>
            </w:r>
            <w:r>
              <w:rPr>
                <w:rFonts w:hint="eastAsia" w:ascii="楷体" w:hAnsi="楷体" w:eastAsia="楷体" w:cs="宋体"/>
                <w:kern w:val="0"/>
                <w:sz w:val="28"/>
                <w:szCs w:val="28"/>
              </w:rPr>
              <w:t xml:space="preserve">茶产品贸易中心。新建集茶产品展示、信息发布、茶产品交易、中介服务等功能为一体的综合性平台。 </w:t>
            </w:r>
          </w:p>
          <w:p>
            <w:pPr>
              <w:widowControl/>
              <w:spacing w:line="440" w:lineRule="exact"/>
              <w:ind w:firstLine="568" w:firstLineChars="202"/>
              <w:jc w:val="left"/>
              <w:rPr>
                <w:rFonts w:ascii="楷体" w:hAnsi="楷体" w:eastAsia="楷体" w:cs="宋体"/>
                <w:kern w:val="0"/>
                <w:sz w:val="28"/>
                <w:szCs w:val="28"/>
              </w:rPr>
            </w:pPr>
            <w:r>
              <w:rPr>
                <w:rFonts w:hint="eastAsia" w:ascii="楷体" w:hAnsi="楷体" w:eastAsia="楷体" w:cs="宋体"/>
                <w:b/>
                <w:kern w:val="0"/>
                <w:sz w:val="28"/>
                <w:szCs w:val="28"/>
              </w:rPr>
              <w:t>一带：</w:t>
            </w:r>
            <w:r>
              <w:rPr>
                <w:rFonts w:ascii="楷体" w:hAnsi="楷体" w:eastAsia="楷体" w:cs="宋体"/>
                <w:kern w:val="0"/>
                <w:sz w:val="28"/>
                <w:szCs w:val="28"/>
              </w:rPr>
              <w:t xml:space="preserve">106 </w:t>
            </w:r>
            <w:r>
              <w:rPr>
                <w:rFonts w:hint="eastAsia" w:ascii="楷体" w:hAnsi="楷体" w:eastAsia="楷体" w:cs="宋体"/>
                <w:kern w:val="0"/>
                <w:sz w:val="28"/>
                <w:szCs w:val="28"/>
              </w:rPr>
              <w:t xml:space="preserve">国道沿线发展带。即依托106国道交通优势和区域优势，发展肖岭乡、沙坪镇、石城镇、天城镇、白霓镇、路口镇茶产业核心区，以发展绿茶为主，面积 </w:t>
            </w:r>
            <w:r>
              <w:rPr>
                <w:rFonts w:ascii="楷体" w:hAnsi="楷体" w:eastAsia="楷体" w:cs="宋体"/>
                <w:kern w:val="0"/>
                <w:sz w:val="28"/>
                <w:szCs w:val="28"/>
              </w:rPr>
              <w:t xml:space="preserve">6 </w:t>
            </w:r>
            <w:r>
              <w:rPr>
                <w:rFonts w:hint="eastAsia" w:ascii="楷体" w:hAnsi="楷体" w:eastAsia="楷体" w:cs="宋体"/>
                <w:kern w:val="0"/>
                <w:sz w:val="28"/>
                <w:szCs w:val="28"/>
              </w:rPr>
              <w:t xml:space="preserve">万亩。重点建设茶园观光绿道、茶园观景台，推广茶园土肥运输轨道和山地小型机械化生产，实现“一镇一示范园”。 </w:t>
            </w:r>
          </w:p>
          <w:p>
            <w:pPr>
              <w:widowControl/>
              <w:spacing w:line="440" w:lineRule="exact"/>
              <w:ind w:firstLine="568" w:firstLineChars="202"/>
              <w:jc w:val="left"/>
              <w:rPr>
                <w:rFonts w:ascii="宋体" w:hAnsi="宋体" w:eastAsia="宋体" w:cs="宋体"/>
                <w:kern w:val="0"/>
                <w:sz w:val="24"/>
              </w:rPr>
            </w:pPr>
            <w:r>
              <w:rPr>
                <w:rFonts w:hint="eastAsia" w:ascii="楷体" w:hAnsi="楷体" w:eastAsia="楷体" w:cs="宋体"/>
                <w:b/>
                <w:kern w:val="0"/>
                <w:sz w:val="28"/>
                <w:szCs w:val="28"/>
              </w:rPr>
              <w:t>三区：</w:t>
            </w:r>
            <w:r>
              <w:rPr>
                <w:rFonts w:hint="eastAsia" w:ascii="楷体" w:hAnsi="楷体" w:eastAsia="楷体" w:cs="宋体"/>
                <w:kern w:val="0"/>
                <w:sz w:val="28"/>
                <w:szCs w:val="28"/>
              </w:rPr>
              <w:t xml:space="preserve">推进以青山镇、铜钟乡为核心的高效特色茶区，主要发展白茶、黄茶等特色茶产业，面积 </w:t>
            </w:r>
            <w:r>
              <w:rPr>
                <w:rFonts w:ascii="楷体" w:hAnsi="楷体" w:eastAsia="楷体" w:cs="宋体"/>
                <w:kern w:val="0"/>
                <w:sz w:val="28"/>
                <w:szCs w:val="28"/>
              </w:rPr>
              <w:t xml:space="preserve">3 </w:t>
            </w:r>
            <w:r>
              <w:rPr>
                <w:rFonts w:hint="eastAsia" w:ascii="楷体" w:hAnsi="楷体" w:eastAsia="楷体" w:cs="宋体"/>
                <w:kern w:val="0"/>
                <w:sz w:val="28"/>
                <w:szCs w:val="28"/>
              </w:rPr>
              <w:t xml:space="preserve">万亩；以金塘镇、港口乡、高枧乡为中心的高山云雾茶叶发展区，立足高山环境零污染优势，重点发展“原生态”绿色茶、健康有机茶，规划面积 </w:t>
            </w:r>
            <w:r>
              <w:rPr>
                <w:rFonts w:ascii="楷体" w:hAnsi="楷体" w:eastAsia="楷体" w:cs="宋体"/>
                <w:kern w:val="0"/>
                <w:sz w:val="28"/>
                <w:szCs w:val="28"/>
              </w:rPr>
              <w:t xml:space="preserve">1 </w:t>
            </w:r>
            <w:r>
              <w:rPr>
                <w:rFonts w:hint="eastAsia" w:ascii="楷体" w:hAnsi="楷体" w:eastAsia="楷体" w:cs="宋体"/>
                <w:kern w:val="0"/>
                <w:sz w:val="28"/>
                <w:szCs w:val="28"/>
              </w:rPr>
              <w:t xml:space="preserve">万亩。以工业园力沃公司为中心的生产加工园区，引进产业带动能力强、科技含量高、低碳环保的茶产品加工企业进入园区，优化资源配置，推动茶产业集群发展，规划面积 </w:t>
            </w:r>
            <w:r>
              <w:rPr>
                <w:rFonts w:ascii="楷体" w:hAnsi="楷体" w:eastAsia="楷体" w:cs="宋体"/>
                <w:kern w:val="0"/>
                <w:sz w:val="28"/>
                <w:szCs w:val="28"/>
              </w:rPr>
              <w:t xml:space="preserve">500 </w:t>
            </w:r>
            <w:r>
              <w:rPr>
                <w:rFonts w:hint="eastAsia" w:ascii="楷体" w:hAnsi="楷体" w:eastAsia="楷体" w:cs="宋体"/>
                <w:kern w:val="0"/>
                <w:sz w:val="28"/>
                <w:szCs w:val="28"/>
              </w:rPr>
              <w:t>亩。</w:t>
            </w:r>
          </w:p>
        </w:tc>
      </w:tr>
    </w:tbl>
    <w:p>
      <w:pPr>
        <w:widowControl/>
        <w:jc w:val="left"/>
        <w:rPr>
          <w:rFonts w:ascii="宋体" w:hAnsi="宋体" w:eastAsia="宋体" w:cs="宋体"/>
          <w:kern w:val="0"/>
          <w:sz w:val="24"/>
        </w:rPr>
      </w:pP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4" w:name="_Toc53348119"/>
      <w:r>
        <w:rPr>
          <w:rFonts w:ascii="楷体" w:hAnsi="楷体" w:eastAsia="楷体" w:cs="宋体"/>
          <w:b/>
          <w:bCs/>
          <w:kern w:val="0"/>
          <w:szCs w:val="32"/>
        </w:rPr>
        <w:t>（</w:t>
      </w:r>
      <w:r>
        <w:rPr>
          <w:rFonts w:hint="eastAsia" w:ascii="楷体" w:hAnsi="楷体" w:eastAsia="楷体" w:cs="宋体"/>
          <w:b/>
          <w:bCs/>
          <w:kern w:val="0"/>
          <w:szCs w:val="32"/>
        </w:rPr>
        <w:t>四</w:t>
      </w:r>
      <w:r>
        <w:rPr>
          <w:rFonts w:ascii="楷体" w:hAnsi="楷体" w:eastAsia="楷体" w:cs="宋体"/>
          <w:b/>
          <w:bCs/>
          <w:kern w:val="0"/>
          <w:szCs w:val="32"/>
        </w:rPr>
        <w:t>）构建水果</w:t>
      </w:r>
      <w:r>
        <w:rPr>
          <w:rFonts w:hint="eastAsia" w:ascii="楷体" w:hAnsi="楷体" w:eastAsia="楷体" w:cs="宋体"/>
          <w:b/>
          <w:bCs/>
          <w:kern w:val="0"/>
          <w:szCs w:val="32"/>
        </w:rPr>
        <w:t>产业发展空间</w:t>
      </w:r>
      <w:bookmarkEnd w:id="24"/>
    </w:p>
    <w:p>
      <w:pPr>
        <w:pStyle w:val="29"/>
        <w:spacing w:line="600" w:lineRule="exact"/>
        <w:ind w:firstLine="566" w:firstLineChars="177"/>
        <w:rPr>
          <w:rFonts w:cs="仿宋_GB2312"/>
          <w:sz w:val="32"/>
          <w:szCs w:val="32"/>
        </w:rPr>
      </w:pPr>
      <w:r>
        <w:rPr>
          <w:rFonts w:hint="eastAsia" w:cs="仿宋_GB2312"/>
          <w:sz w:val="32"/>
          <w:szCs w:val="32"/>
        </w:rPr>
        <w:t>根据资源特点、地理区位、生产规模、产业基础等情况，按照“相对集中连片”的原则，进一步调整完善崇阳县水果区域布局。构建“一线二带三区”水果产业发展空间。</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9"/>
              <w:spacing w:line="600" w:lineRule="exact"/>
              <w:rPr>
                <w:rFonts w:cs="仿宋_GB2312" w:asciiTheme="majorEastAsia" w:hAnsiTheme="majorEastAsia" w:eastAsiaTheme="majorEastAsia"/>
              </w:rPr>
            </w:pPr>
            <w:r>
              <w:rPr>
                <w:rFonts w:hint="eastAsia" w:cs="仿宋_GB2312" w:asciiTheme="majorEastAsia" w:hAnsiTheme="majorEastAsia" w:eastAsiaTheme="majorEastAsia"/>
              </w:rPr>
              <w:t>专栏       “一线二带三区”水果产业发展空间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9"/>
              <w:spacing w:line="440" w:lineRule="exact"/>
              <w:ind w:firstLine="565" w:firstLineChars="202"/>
              <w:rPr>
                <w:rFonts w:ascii="楷体" w:hAnsi="楷体" w:eastAsia="楷体" w:cs="仿宋_GB2312"/>
              </w:rPr>
            </w:pPr>
            <w:r>
              <w:rPr>
                <w:rFonts w:hint="eastAsia" w:ascii="楷体" w:hAnsi="楷体" w:eastAsia="楷体" w:cs="仿宋_GB2312"/>
              </w:rPr>
              <w:t>一线：106国道沿线(陆水河及其支流流域)的优质砂梨产业带。</w:t>
            </w:r>
          </w:p>
          <w:p>
            <w:pPr>
              <w:pStyle w:val="29"/>
              <w:spacing w:line="440" w:lineRule="exact"/>
              <w:ind w:firstLine="565" w:firstLineChars="202"/>
              <w:rPr>
                <w:rFonts w:ascii="楷体" w:hAnsi="楷体" w:eastAsia="楷体" w:cs="仿宋_GB2312"/>
              </w:rPr>
            </w:pPr>
            <w:r>
              <w:rPr>
                <w:rFonts w:hint="eastAsia" w:ascii="楷体" w:hAnsi="楷体" w:eastAsia="楷体" w:cs="仿宋_GB2312"/>
              </w:rPr>
              <w:t>二带：依托域内交通主干线，以低山、高丘、岗地为主的优质桃产业带；海拔200—500米的柑橘适宜区内，以库区及逆温层地区为中心的优质柑橘产业带。</w:t>
            </w:r>
          </w:p>
          <w:p>
            <w:pPr>
              <w:pStyle w:val="29"/>
              <w:spacing w:line="440" w:lineRule="exact"/>
              <w:ind w:firstLine="565" w:firstLineChars="202"/>
              <w:rPr>
                <w:rFonts w:cs="仿宋_GB2312"/>
                <w:sz w:val="32"/>
                <w:szCs w:val="32"/>
              </w:rPr>
            </w:pPr>
            <w:r>
              <w:rPr>
                <w:rFonts w:hint="eastAsia" w:ascii="楷体" w:hAnsi="楷体" w:eastAsia="楷体" w:cs="仿宋_GB2312"/>
              </w:rPr>
              <w:t>三区：以城镇郊区、风景旅游区、交通快捷区为中心的特色小水果生产区，以柿、杨梅、葡萄、香榧、蓝莓等水果为主。</w:t>
            </w:r>
          </w:p>
        </w:tc>
      </w:tr>
    </w:tbl>
    <w:p>
      <w:pPr>
        <w:pStyle w:val="29"/>
        <w:spacing w:line="600" w:lineRule="exact"/>
        <w:ind w:firstLine="0" w:firstLineChars="0"/>
        <w:rPr>
          <w:rFonts w:cs="仿宋_GB2312"/>
          <w:sz w:val="32"/>
          <w:szCs w:val="32"/>
        </w:rPr>
      </w:pP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5" w:name="_Toc53348120"/>
      <w:r>
        <w:rPr>
          <w:rFonts w:hint="eastAsia" w:ascii="楷体" w:hAnsi="楷体" w:eastAsia="楷体" w:cs="宋体"/>
          <w:b/>
          <w:bCs/>
          <w:kern w:val="0"/>
          <w:szCs w:val="32"/>
        </w:rPr>
        <w:t>（五）构建中药材产业发展空间</w:t>
      </w:r>
      <w:bookmarkEnd w:id="25"/>
    </w:p>
    <w:p>
      <w:pPr>
        <w:widowControl/>
        <w:ind w:firstLine="707" w:firstLineChars="221"/>
        <w:jc w:val="left"/>
        <w:rPr>
          <w:rFonts w:ascii="宋体" w:hAnsi="宋体" w:eastAsia="宋体" w:cs="宋体"/>
          <w:kern w:val="0"/>
          <w:sz w:val="24"/>
        </w:rPr>
      </w:pPr>
      <w:r>
        <w:rPr>
          <w:rFonts w:hint="eastAsia" w:ascii="仿宋" w:hAnsi="仿宋" w:cs="宋体"/>
          <w:kern w:val="0"/>
          <w:szCs w:val="32"/>
        </w:rPr>
        <w:t>坚持“兴药富民”的发展战略，加大财政支持力度，大力发展黄精、白芨、吊瓜和“三木药材”等中药材生产，总面积达到20万亩，其中肖岭乡18.6万亩、沙坪镇18.9万亩、石城镇27.8万亩、桂花泉镇13.3万亩、白霓镇15.7万亩、路口镇13.3万亩、铜钟乡13.9万亩、港口乡19万亩、金塘镇13.7万亩、高枧乡14万亩、青山镇19.2万亩、天城镇12.6万亩。主要中药材种植布局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22" w:type="dxa"/>
          </w:tcPr>
          <w:p>
            <w:pPr>
              <w:widowControl/>
              <w:ind w:firstLine="560" w:firstLineChars="200"/>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专栏             主要中药材发展空间布局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ind w:firstLine="565" w:firstLineChars="202"/>
              <w:rPr>
                <w:rFonts w:ascii="楷体" w:hAnsi="楷体" w:eastAsia="楷体" w:cs="宋体"/>
                <w:kern w:val="0"/>
                <w:sz w:val="28"/>
                <w:szCs w:val="28"/>
              </w:rPr>
            </w:pPr>
            <w:r>
              <w:rPr>
                <w:rFonts w:hint="eastAsia" w:ascii="楷体" w:hAnsi="楷体" w:eastAsia="楷体" w:cs="宋体"/>
                <w:kern w:val="0"/>
                <w:sz w:val="28"/>
                <w:szCs w:val="28"/>
              </w:rPr>
              <w:t>1．黄精生产：主要在高枧、金塘、港口、路口、白霓、天城、桂花泉、沙坪、肖岭等，在铜钟乡建设黄精产业园，实现黄精初加工。</w:t>
            </w:r>
          </w:p>
          <w:p>
            <w:pPr>
              <w:widowControl/>
              <w:spacing w:line="440" w:lineRule="exact"/>
              <w:ind w:firstLine="565" w:firstLineChars="202"/>
              <w:rPr>
                <w:rFonts w:ascii="楷体" w:hAnsi="楷体" w:eastAsia="楷体" w:cs="宋体"/>
                <w:kern w:val="0"/>
                <w:sz w:val="28"/>
                <w:szCs w:val="28"/>
              </w:rPr>
            </w:pPr>
            <w:r>
              <w:rPr>
                <w:rFonts w:hint="eastAsia" w:ascii="楷体" w:hAnsi="楷体" w:eastAsia="楷体" w:cs="宋体"/>
                <w:kern w:val="0"/>
                <w:sz w:val="28"/>
                <w:szCs w:val="28"/>
              </w:rPr>
              <w:t>2．白芨生产：以石城为重点，向桂花泉、天城、 路口、白霓辐射延伸地带。</w:t>
            </w:r>
          </w:p>
          <w:p>
            <w:pPr>
              <w:widowControl/>
              <w:spacing w:line="440" w:lineRule="exact"/>
              <w:ind w:firstLine="565" w:firstLineChars="202"/>
              <w:rPr>
                <w:rFonts w:ascii="仿宋" w:hAnsi="仿宋" w:cs="宋体"/>
                <w:kern w:val="0"/>
                <w:szCs w:val="32"/>
              </w:rPr>
            </w:pPr>
            <w:r>
              <w:rPr>
                <w:rFonts w:hint="eastAsia" w:ascii="楷体" w:hAnsi="楷体" w:eastAsia="楷体" w:cs="宋体"/>
                <w:kern w:val="0"/>
                <w:sz w:val="28"/>
                <w:szCs w:val="28"/>
              </w:rPr>
              <w:t>3．吊瓜生产：在路口、天城、青山、石城、港口、高枧等地。</w:t>
            </w:r>
          </w:p>
        </w:tc>
      </w:tr>
    </w:tbl>
    <w:p>
      <w:pPr>
        <w:widowControl/>
        <w:jc w:val="left"/>
        <w:rPr>
          <w:rFonts w:ascii="宋体" w:hAnsi="宋体" w:eastAsia="宋体" w:cs="宋体"/>
          <w:kern w:val="0"/>
          <w:sz w:val="24"/>
        </w:rPr>
      </w:pP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6" w:name="_Toc53348121"/>
      <w:r>
        <w:rPr>
          <w:rFonts w:hint="eastAsia" w:ascii="楷体" w:hAnsi="楷体" w:eastAsia="楷体" w:cs="宋体"/>
          <w:b/>
          <w:bCs/>
          <w:kern w:val="0"/>
          <w:szCs w:val="32"/>
        </w:rPr>
        <w:t>（六）构建畜禽养殖发展空间</w:t>
      </w:r>
      <w:bookmarkEnd w:id="26"/>
    </w:p>
    <w:p>
      <w:pPr>
        <w:spacing w:line="600" w:lineRule="exact"/>
        <w:ind w:firstLine="707" w:firstLineChars="221"/>
        <w:rPr>
          <w:rFonts w:ascii="仿宋" w:hAnsi="仿宋" w:cs="仿宋_GB2312"/>
          <w:szCs w:val="32"/>
          <w:lang w:val="zh-CN"/>
        </w:rPr>
      </w:pPr>
      <w:r>
        <w:rPr>
          <w:rFonts w:hint="eastAsia" w:ascii="仿宋" w:hAnsi="仿宋" w:cs="仿宋_GB2312"/>
          <w:szCs w:val="32"/>
          <w:lang w:val="zh-CN"/>
        </w:rPr>
        <w:t>按照“平畈养猪禽、山区养牛羊”格局，实行养殖总量控制，确定畜禽养殖区域和养殖规模。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600" w:lineRule="exact"/>
              <w:ind w:firstLine="1120" w:firstLineChars="400"/>
              <w:rPr>
                <w:rFonts w:cs="仿宋_GB2312" w:asciiTheme="majorEastAsia" w:hAnsiTheme="majorEastAsia" w:eastAsiaTheme="majorEastAsia"/>
                <w:sz w:val="28"/>
                <w:szCs w:val="28"/>
                <w:lang w:val="zh-CN"/>
              </w:rPr>
            </w:pPr>
            <w:r>
              <w:rPr>
                <w:rFonts w:hint="eastAsia" w:cs="仿宋_GB2312" w:asciiTheme="majorEastAsia" w:hAnsiTheme="majorEastAsia" w:eastAsiaTheme="majorEastAsia"/>
                <w:sz w:val="28"/>
                <w:szCs w:val="28"/>
                <w:lang w:val="zh-CN"/>
              </w:rPr>
              <w:t xml:space="preserve">专栏       </w:t>
            </w:r>
            <w:r>
              <w:rPr>
                <w:rFonts w:hint="eastAsia" w:cs="宋体" w:asciiTheme="majorEastAsia" w:hAnsiTheme="majorEastAsia" w:eastAsiaTheme="majorEastAsia"/>
                <w:kern w:val="0"/>
                <w:sz w:val="28"/>
                <w:szCs w:val="28"/>
              </w:rPr>
              <w:t>畜禽养殖发展空间布局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40" w:lineRule="exact"/>
              <w:ind w:firstLine="562" w:firstLineChars="200"/>
              <w:rPr>
                <w:rFonts w:ascii="楷体" w:hAnsi="楷体" w:eastAsia="楷体" w:cs="仿宋_GB2312"/>
                <w:sz w:val="28"/>
                <w:szCs w:val="28"/>
                <w:lang w:val="zh-CN"/>
              </w:rPr>
            </w:pPr>
            <w:r>
              <w:rPr>
                <w:rFonts w:hint="eastAsia" w:ascii="楷体" w:hAnsi="楷体" w:eastAsia="楷体" w:cs="仿宋_GB2312"/>
                <w:b/>
                <w:bCs/>
                <w:sz w:val="28"/>
                <w:szCs w:val="28"/>
              </w:rPr>
              <w:t>1．生猪、家禽发展区：</w:t>
            </w:r>
            <w:r>
              <w:rPr>
                <w:rFonts w:hint="eastAsia" w:ascii="楷体" w:hAnsi="楷体" w:eastAsia="楷体" w:cs="仿宋_GB2312"/>
                <w:sz w:val="28"/>
                <w:szCs w:val="28"/>
                <w:lang w:val="zh-CN"/>
              </w:rPr>
              <w:t>重点发展肖岭乡肖岭村、霞星村、大堰村、泉陂村，沙坪镇古城村、东关村、泉湖村、黄茆村、枫树村，石城镇汉兴村、桂口村、虎爪村、白螺村、黄龙村、杨林村、方一村、石壁村、八一村、西庄村、花园村，桂花泉镇官庄村、桂花村，天城镇寺前村、蛤蟆石村、乌龟石村，铜钟乡马桥村、独石村、茬下村、清水村、佛岭村、铜钟村，青山镇磨刀村、长林村、南林村、太平村、大坪村、石垅村、华陂村、吴城村、城万村、东山村，白霓镇龙泉村、桥头村、小港村、后溪村、三溪村、严垅村、金星村、金龙村、回头岭村、石山村、堰下村、油市村、洪泉村、大市村、白露村、谭家村，港口乡畈上村、洞泉村、石岭村、横岭村、柏岭村，路口镇团山村、下岩村、高田村、桥边村、洋港村。</w:t>
            </w:r>
          </w:p>
          <w:p>
            <w:pPr>
              <w:spacing w:line="440" w:lineRule="exact"/>
              <w:ind w:firstLine="562" w:firstLineChars="200"/>
              <w:rPr>
                <w:rFonts w:ascii="楷体" w:hAnsi="楷体" w:eastAsia="楷体" w:cs="仿宋_GB2312"/>
                <w:sz w:val="28"/>
                <w:szCs w:val="28"/>
              </w:rPr>
            </w:pPr>
            <w:r>
              <w:rPr>
                <w:rFonts w:hint="eastAsia" w:ascii="楷体" w:hAnsi="楷体" w:eastAsia="楷体" w:cs="仿宋_GB2312"/>
                <w:b/>
                <w:bCs/>
                <w:sz w:val="28"/>
                <w:szCs w:val="28"/>
              </w:rPr>
              <w:t>2．肉牛、肉羊发展区：</w:t>
            </w:r>
            <w:r>
              <w:rPr>
                <w:rFonts w:hint="eastAsia" w:ascii="楷体" w:hAnsi="楷体" w:eastAsia="楷体" w:cs="仿宋_GB2312"/>
                <w:sz w:val="28"/>
                <w:szCs w:val="28"/>
              </w:rPr>
              <w:t>充分利用我县丰富草山草场资源，以散养为主，圈养为辅。重点发展肖岭乡金不村、台山村、星桥村、三角村、白马村、锁石村，沙坪镇进口村、石坳村、庙铺村，石城镇新桥村、塔坳村、宝林村、神口村、方山村、石门村，桂花泉镇三山村、仙坪村、横山村、双港村、东源村、龙飞村，天城镇松柏村、桃红村、菖蒲村、茅井村、河田村、鹿门铺村，青山镇梓木村、回头村、石铺村、蔡墩村、西冲村，白霓镇纸棚村、大塘村、石山村，路口镇雨山片、金沙片、</w:t>
            </w:r>
            <w:r>
              <w:rPr>
                <w:rFonts w:hint="eastAsia" w:ascii="楷体" w:hAnsi="楷体" w:eastAsia="楷体" w:cs="仿宋_GB2312"/>
                <w:sz w:val="28"/>
                <w:szCs w:val="28"/>
                <w:lang w:val="zh-CN"/>
              </w:rPr>
              <w:t>厢所村、</w:t>
            </w:r>
            <w:r>
              <w:rPr>
                <w:rFonts w:hint="eastAsia" w:ascii="楷体" w:hAnsi="楷体" w:eastAsia="楷体" w:cs="仿宋_GB2312"/>
                <w:sz w:val="28"/>
                <w:szCs w:val="28"/>
              </w:rPr>
              <w:t>棠棣村、白洋村、泉口村、周家村，港口乡畈上村、洞泉村、石岭村、横岭村、柏岭村。</w:t>
            </w:r>
          </w:p>
        </w:tc>
      </w:tr>
    </w:tbl>
    <w:p>
      <w:pPr>
        <w:spacing w:line="600" w:lineRule="exact"/>
        <w:rPr>
          <w:rFonts w:ascii="仿宋" w:hAnsi="仿宋" w:cs="仿宋_GB2312"/>
          <w:szCs w:val="32"/>
          <w:lang w:val="zh-CN"/>
        </w:rPr>
      </w:pP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7" w:name="_Toc53348122"/>
      <w:r>
        <w:rPr>
          <w:rFonts w:ascii="楷体" w:hAnsi="楷体" w:eastAsia="楷体" w:cs="宋体"/>
          <w:b/>
          <w:bCs/>
          <w:kern w:val="0"/>
          <w:szCs w:val="32"/>
        </w:rPr>
        <w:t>（</w:t>
      </w:r>
      <w:r>
        <w:rPr>
          <w:rFonts w:hint="eastAsia" w:ascii="楷体" w:hAnsi="楷体" w:eastAsia="楷体" w:cs="宋体"/>
          <w:b/>
          <w:bCs/>
          <w:kern w:val="0"/>
          <w:szCs w:val="32"/>
        </w:rPr>
        <w:t>七</w:t>
      </w:r>
      <w:r>
        <w:rPr>
          <w:rFonts w:ascii="楷体" w:hAnsi="楷体" w:eastAsia="楷体" w:cs="宋体"/>
          <w:b/>
          <w:bCs/>
          <w:kern w:val="0"/>
          <w:szCs w:val="32"/>
        </w:rPr>
        <w:t>）构建</w:t>
      </w:r>
      <w:r>
        <w:rPr>
          <w:rFonts w:hint="eastAsia" w:ascii="楷体" w:hAnsi="楷体" w:eastAsia="楷体" w:cs="宋体"/>
          <w:b/>
          <w:bCs/>
          <w:kern w:val="0"/>
          <w:szCs w:val="32"/>
        </w:rPr>
        <w:t>水产养殖发展空间</w:t>
      </w:r>
      <w:bookmarkEnd w:id="27"/>
    </w:p>
    <w:p>
      <w:pPr>
        <w:adjustRightInd w:val="0"/>
        <w:snapToGrid w:val="0"/>
        <w:spacing w:line="560" w:lineRule="exact"/>
        <w:ind w:firstLine="640" w:firstLineChars="200"/>
        <w:rPr>
          <w:rFonts w:ascii="仿宋" w:hAnsi="仿宋"/>
          <w:szCs w:val="32"/>
        </w:rPr>
      </w:pPr>
      <w:r>
        <w:rPr>
          <w:rFonts w:hint="eastAsia" w:ascii="仿宋" w:hAnsi="仿宋"/>
          <w:szCs w:val="32"/>
        </w:rPr>
        <w:t>根据各乡镇的资源禀赋，将水产养殖发展划分为“六区”。即：堰塘常规品种养殖区、</w:t>
      </w:r>
      <w:r>
        <w:rPr>
          <w:rFonts w:hint="eastAsia" w:ascii="仿宋" w:hAnsi="仿宋" w:cs="仿宋_GB2312"/>
          <w:szCs w:val="32"/>
        </w:rPr>
        <w:t>精养鱼池名特优养殖区、高山梯级养殖区、水产苗种生产区、稻田综合种养区</w:t>
      </w:r>
      <w:r>
        <w:rPr>
          <w:rFonts w:hint="eastAsia" w:ascii="仿宋" w:hAnsi="仿宋" w:cs="仿宋_GB2312"/>
          <w:b/>
          <w:szCs w:val="32"/>
        </w:rPr>
        <w:t>、</w:t>
      </w:r>
      <w:r>
        <w:rPr>
          <w:rFonts w:hint="eastAsia" w:ascii="仿宋" w:hAnsi="仿宋"/>
          <w:szCs w:val="32"/>
        </w:rPr>
        <w:t>休闲观光渔业区。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560" w:lineRule="exact"/>
              <w:ind w:firstLine="960" w:firstLineChars="300"/>
              <w:rPr>
                <w:rFonts w:ascii="仿宋" w:hAnsi="仿宋"/>
                <w:szCs w:val="32"/>
              </w:rPr>
            </w:pPr>
            <w:r>
              <w:rPr>
                <w:rFonts w:hint="eastAsia" w:ascii="仿宋" w:hAnsi="仿宋"/>
                <w:szCs w:val="32"/>
              </w:rPr>
              <w:t>专栏      水生养殖发展空间布局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440" w:lineRule="exact"/>
              <w:ind w:firstLine="560" w:firstLineChars="200"/>
              <w:rPr>
                <w:rFonts w:ascii="楷体" w:hAnsi="楷体" w:eastAsia="楷体"/>
                <w:sz w:val="28"/>
                <w:szCs w:val="28"/>
              </w:rPr>
            </w:pPr>
            <w:r>
              <w:rPr>
                <w:rFonts w:hint="eastAsia" w:ascii="楷体" w:hAnsi="楷体" w:eastAsia="楷体"/>
                <w:sz w:val="28"/>
                <w:szCs w:val="28"/>
              </w:rPr>
              <w:t>1．堰塘常规品种养殖区：主要分布在石城镇、天城镇、青山镇、白霓镇、路口镇、肖岭乡、沙坪镇、桂花泉镇、铜钟乡、港口乡等地。以养殖品种多以四大家鱼为主，推行健康养殖模式，调整品种结构，提高单产水平和产品质量；大力推广节水、节地的设施渔业，普及先进的渔机渔具，提高资源利用效率，降低资源和能源消耗，实现节约发展、清洁发展和安全发展。</w:t>
            </w:r>
          </w:p>
          <w:p>
            <w:pPr>
              <w:spacing w:line="440" w:lineRule="exact"/>
              <w:ind w:firstLine="562" w:firstLineChars="200"/>
              <w:rPr>
                <w:rFonts w:ascii="楷体" w:hAnsi="楷体" w:eastAsia="楷体" w:cs="仿宋_GB2312"/>
                <w:b/>
                <w:sz w:val="28"/>
                <w:szCs w:val="28"/>
              </w:rPr>
            </w:pPr>
            <w:r>
              <w:rPr>
                <w:rFonts w:hint="eastAsia" w:ascii="楷体" w:hAnsi="楷体" w:eastAsia="楷体" w:cs="仿宋_GB2312"/>
                <w:b/>
                <w:sz w:val="28"/>
                <w:szCs w:val="28"/>
              </w:rPr>
              <w:t>2．精养鱼池名特优养殖区：</w:t>
            </w:r>
            <w:r>
              <w:rPr>
                <w:rFonts w:hint="eastAsia" w:ascii="楷体" w:hAnsi="楷体" w:eastAsia="楷体"/>
                <w:sz w:val="28"/>
                <w:szCs w:val="28"/>
              </w:rPr>
              <w:t>主要分布在石城镇、天城镇、青山镇、白霓镇、路口镇、肖岭乡等地。通过鱼池改造升级和装备更新，调整养殖品种结构，突出三文鱼、河蟹、黄颡鱼、泥鳅、黄鳝、甲鱼、鳜鱼、棘胸蛙、鲈鱼、黑尾鲌等为主导的优势品种养殖，形成各具特色的水产板块基地，提高精养鱼池的养殖产量和效益。</w:t>
            </w:r>
          </w:p>
          <w:p>
            <w:pPr>
              <w:spacing w:line="440" w:lineRule="exact"/>
              <w:ind w:firstLine="562" w:firstLineChars="200"/>
              <w:rPr>
                <w:rFonts w:ascii="楷体" w:hAnsi="楷体" w:eastAsia="楷体" w:cs="仿宋_GB2312"/>
                <w:b/>
                <w:sz w:val="28"/>
                <w:szCs w:val="28"/>
              </w:rPr>
            </w:pPr>
            <w:r>
              <w:rPr>
                <w:rFonts w:hint="eastAsia" w:ascii="楷体" w:hAnsi="楷体" w:eastAsia="楷体" w:cs="仿宋_GB2312"/>
                <w:b/>
                <w:sz w:val="28"/>
                <w:szCs w:val="28"/>
              </w:rPr>
              <w:t>3．高山梯级养殖区：</w:t>
            </w:r>
            <w:r>
              <w:rPr>
                <w:rFonts w:hint="eastAsia" w:ascii="楷体" w:hAnsi="楷体" w:eastAsia="楷体"/>
                <w:sz w:val="28"/>
                <w:szCs w:val="28"/>
              </w:rPr>
              <w:t>主要分布在石城镇、天城镇、青山镇等地。</w:t>
            </w:r>
          </w:p>
          <w:p>
            <w:pPr>
              <w:spacing w:line="440" w:lineRule="exact"/>
              <w:ind w:firstLine="562" w:firstLineChars="200"/>
              <w:rPr>
                <w:rFonts w:ascii="楷体" w:hAnsi="楷体" w:eastAsia="楷体"/>
                <w:b/>
                <w:sz w:val="28"/>
                <w:szCs w:val="28"/>
              </w:rPr>
            </w:pPr>
            <w:r>
              <w:rPr>
                <w:rFonts w:hint="eastAsia" w:ascii="楷体" w:hAnsi="楷体" w:eastAsia="楷体" w:cs="仿宋_GB2312"/>
                <w:b/>
                <w:sz w:val="28"/>
                <w:szCs w:val="28"/>
              </w:rPr>
              <w:t>4．水产苗种生产区</w:t>
            </w:r>
            <w:r>
              <w:rPr>
                <w:rFonts w:hint="eastAsia" w:ascii="楷体" w:hAnsi="楷体" w:eastAsia="楷体"/>
                <w:b/>
                <w:sz w:val="28"/>
                <w:szCs w:val="28"/>
              </w:rPr>
              <w:t>：</w:t>
            </w:r>
            <w:r>
              <w:rPr>
                <w:rFonts w:hint="eastAsia" w:ascii="楷体" w:hAnsi="楷体" w:eastAsia="楷体"/>
                <w:sz w:val="28"/>
                <w:szCs w:val="28"/>
              </w:rPr>
              <w:t>以石壁鱼种场和南林渔场为主，重点抓好石壁鱼种场的提档升级，扩大生产能力，面积共500亩，年产各类优质鱼苗2亿以上。</w:t>
            </w:r>
          </w:p>
          <w:p>
            <w:pPr>
              <w:spacing w:line="440" w:lineRule="exact"/>
              <w:ind w:firstLine="562" w:firstLineChars="200"/>
              <w:rPr>
                <w:rFonts w:ascii="楷体" w:hAnsi="楷体" w:eastAsia="楷体" w:cs="仿宋_GB2312"/>
                <w:b/>
                <w:sz w:val="28"/>
                <w:szCs w:val="28"/>
              </w:rPr>
            </w:pPr>
            <w:r>
              <w:rPr>
                <w:rFonts w:hint="eastAsia" w:ascii="楷体" w:hAnsi="楷体" w:eastAsia="楷体" w:cs="仿宋_GB2312"/>
                <w:b/>
                <w:sz w:val="28"/>
                <w:szCs w:val="28"/>
              </w:rPr>
              <w:t>5．稻田综合种养区：</w:t>
            </w:r>
            <w:r>
              <w:rPr>
                <w:rFonts w:hint="eastAsia" w:ascii="楷体" w:hAnsi="楷体" w:eastAsia="楷体"/>
                <w:sz w:val="28"/>
                <w:szCs w:val="28"/>
              </w:rPr>
              <w:t>主要分布在石城镇、青山镇、天城镇、白霓镇等地，面积5万亩。充分利用冬闲田、冷浸田资源，大力发展稻田综合种养，通过推广稻虾、稻鳖、稻鳅等生态综合种养模式，达到粮渔双赢，使其成为全县渔业新的增长点和渔民增收的新亮点。</w:t>
            </w:r>
          </w:p>
          <w:p>
            <w:pPr>
              <w:spacing w:line="440" w:lineRule="exact"/>
              <w:ind w:firstLine="560" w:firstLineChars="200"/>
              <w:rPr>
                <w:rFonts w:ascii="仿宋" w:hAnsi="仿宋"/>
                <w:szCs w:val="32"/>
              </w:rPr>
            </w:pPr>
            <w:r>
              <w:rPr>
                <w:rFonts w:hint="eastAsia" w:ascii="楷体" w:hAnsi="楷体" w:eastAsia="楷体"/>
                <w:sz w:val="28"/>
                <w:szCs w:val="28"/>
              </w:rPr>
              <w:t>6．休闲观光渔业区：以青山水库、石壁水库、香山水库为依托，建立旅游、观光、休闲于一体的综合休闲观光渔业，辐射面积2万亩，主要分布在金塘镇、石城镇、天城镇、青山镇等地。</w:t>
            </w:r>
          </w:p>
        </w:tc>
      </w:tr>
    </w:tbl>
    <w:p>
      <w:pPr>
        <w:tabs>
          <w:tab w:val="left" w:pos="546"/>
        </w:tabs>
        <w:spacing w:line="600" w:lineRule="exact"/>
        <w:rPr>
          <w:rFonts w:ascii="宋体" w:hAnsi="宋体" w:eastAsia="宋体" w:cs="宋体"/>
          <w:kern w:val="0"/>
          <w:sz w:val="24"/>
        </w:rPr>
      </w:pPr>
    </w:p>
    <w:p>
      <w:pPr>
        <w:spacing w:line="600" w:lineRule="exact"/>
        <w:ind w:firstLine="707" w:firstLineChars="221"/>
        <w:outlineLvl w:val="0"/>
        <w:rPr>
          <w:rFonts w:ascii="黑体" w:hAnsi="黑体" w:eastAsia="黑体"/>
          <w:szCs w:val="32"/>
        </w:rPr>
      </w:pPr>
      <w:bookmarkStart w:id="28" w:name="_Toc53348123"/>
      <w:r>
        <w:rPr>
          <w:rFonts w:hint="eastAsia" w:ascii="黑体" w:hAnsi="黑体" w:eastAsia="黑体"/>
          <w:szCs w:val="32"/>
        </w:rPr>
        <w:t>七、</w:t>
      </w:r>
      <w:r>
        <w:rPr>
          <w:rFonts w:ascii="黑体" w:hAnsi="黑体" w:eastAsia="黑体"/>
          <w:szCs w:val="32"/>
        </w:rPr>
        <w:t>保障措施</w:t>
      </w:r>
      <w:bookmarkEnd w:id="28"/>
    </w:p>
    <w:p>
      <w:pPr>
        <w:widowControl/>
        <w:shd w:val="clear" w:color="auto" w:fill="FFFFFF"/>
        <w:spacing w:line="600" w:lineRule="exact"/>
        <w:ind w:firstLine="723" w:firstLineChars="225"/>
        <w:outlineLvl w:val="1"/>
        <w:rPr>
          <w:rFonts w:ascii="楷体" w:hAnsi="楷体" w:eastAsia="楷体" w:cs="宋体"/>
          <w:b/>
          <w:bCs/>
          <w:kern w:val="0"/>
          <w:szCs w:val="32"/>
        </w:rPr>
      </w:pPr>
      <w:bookmarkStart w:id="29" w:name="_Toc53348124"/>
      <w:r>
        <w:rPr>
          <w:rFonts w:hint="eastAsia" w:ascii="楷体" w:hAnsi="楷体" w:eastAsia="楷体" w:cs="宋体"/>
          <w:b/>
          <w:bCs/>
          <w:kern w:val="0"/>
          <w:szCs w:val="32"/>
        </w:rPr>
        <w:t>（一）强化规划实施</w:t>
      </w:r>
      <w:bookmarkEnd w:id="29"/>
    </w:p>
    <w:p>
      <w:pPr>
        <w:widowControl/>
        <w:shd w:val="clear" w:color="auto" w:fill="FFFFFF"/>
        <w:spacing w:line="600" w:lineRule="exact"/>
        <w:ind w:firstLine="707" w:firstLineChars="221"/>
        <w:rPr>
          <w:rFonts w:ascii="仿宋" w:hAnsi="仿宋" w:cs="宋体"/>
          <w:kern w:val="0"/>
          <w:szCs w:val="32"/>
        </w:rPr>
      </w:pPr>
      <w:r>
        <w:rPr>
          <w:rFonts w:hint="eastAsia" w:ascii="仿宋" w:hAnsi="仿宋" w:cs="宋体"/>
          <w:kern w:val="0"/>
          <w:szCs w:val="32"/>
        </w:rPr>
        <w:t>崇阳县农业农村现代化发展 “十四五”规划编制要坚持高起点规划、高标准实施、高效能管理，统一规划，分步实施，将产业发展、村镇建设、基础设施、公共服务、生态环境等一同重视，一并考虑，一起抓好。要按照总体规划，分解工作任务、措施和责任，加强分类指导，对重点地区、重点产业给予重点支持。要因地制宜科学制定实施方案，明确发展目标、方向和重点，按年度分阶段组织实施，并根据实际发展情况变化，不断加以充实和完善，保持其科学性、前瞻性和可操作性。</w:t>
      </w: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30" w:name="_Toc53348125"/>
      <w:r>
        <w:rPr>
          <w:rFonts w:hint="eastAsia" w:ascii="楷体" w:hAnsi="楷体" w:eastAsia="楷体" w:cs="宋体"/>
          <w:b/>
          <w:bCs/>
          <w:kern w:val="0"/>
          <w:szCs w:val="32"/>
        </w:rPr>
        <w:t>（二）加大融资投入</w:t>
      </w:r>
      <w:bookmarkEnd w:id="30"/>
    </w:p>
    <w:p>
      <w:pPr>
        <w:widowControl/>
        <w:shd w:val="clear" w:color="auto" w:fill="FFFFFF"/>
        <w:spacing w:line="600" w:lineRule="exact"/>
        <w:ind w:firstLine="720" w:firstLineChars="225"/>
        <w:rPr>
          <w:rFonts w:ascii="仿宋" w:hAnsi="仿宋" w:cs="宋体"/>
          <w:kern w:val="0"/>
          <w:szCs w:val="32"/>
        </w:rPr>
      </w:pPr>
      <w:r>
        <w:rPr>
          <w:rFonts w:hint="eastAsia" w:ascii="仿宋" w:hAnsi="仿宋" w:cs="宋体"/>
          <w:kern w:val="0"/>
          <w:szCs w:val="32"/>
        </w:rPr>
        <w:t>用改革的思路和市场的方法，制定优惠政策措施，全方位进行招商引资，广泛吸引社会资本投入农业现代化建设中来。</w:t>
      </w:r>
      <w:r>
        <w:rPr>
          <w:rFonts w:hint="eastAsia" w:ascii="仿宋" w:hAnsi="仿宋" w:cs="宋体"/>
          <w:b/>
          <w:kern w:val="0"/>
          <w:szCs w:val="32"/>
        </w:rPr>
        <w:t>一是建立农业投入稳定增长机制。</w:t>
      </w:r>
      <w:r>
        <w:rPr>
          <w:rFonts w:hint="eastAsia" w:ascii="仿宋" w:hAnsi="仿宋" w:cs="宋体"/>
          <w:kern w:val="0"/>
          <w:szCs w:val="32"/>
        </w:rPr>
        <w:t>县委、县政府研究制定有关支农政策，不断加大财政对农业农村现代化建设的投入，保证财政对农业农村投入的增长高于财政经常性收入增长幅度。</w:t>
      </w:r>
      <w:r>
        <w:rPr>
          <w:rFonts w:hint="eastAsia" w:ascii="仿宋" w:hAnsi="仿宋" w:cs="宋体"/>
          <w:b/>
          <w:kern w:val="0"/>
          <w:szCs w:val="32"/>
        </w:rPr>
        <w:t>二是积极争取上级部门支持。</w:t>
      </w:r>
      <w:r>
        <w:rPr>
          <w:rFonts w:hint="eastAsia" w:ascii="仿宋" w:hAnsi="仿宋" w:cs="宋体"/>
          <w:kern w:val="0"/>
          <w:szCs w:val="32"/>
        </w:rPr>
        <w:t>积极争取中央、省等相关部门的支持，拓宽财政投入渠道。</w:t>
      </w:r>
      <w:r>
        <w:rPr>
          <w:rFonts w:hint="eastAsia" w:ascii="仿宋" w:hAnsi="仿宋" w:cs="宋体"/>
          <w:b/>
          <w:kern w:val="0"/>
          <w:szCs w:val="32"/>
        </w:rPr>
        <w:t>三是多管齐下，建立政府、企业、社会多元化投入机制。</w:t>
      </w:r>
      <w:r>
        <w:rPr>
          <w:rFonts w:hint="eastAsia" w:ascii="仿宋" w:hAnsi="仿宋" w:cs="宋体"/>
          <w:kern w:val="0"/>
          <w:szCs w:val="32"/>
        </w:rPr>
        <w:t>充分发挥财政资金对社会资金的吸附和引导作用，拓展直接融资渠道，鼓励和支持城市工商企业、个人及外资在农业农村投资创业。</w:t>
      </w:r>
      <w:r>
        <w:rPr>
          <w:rFonts w:hint="eastAsia" w:ascii="仿宋" w:hAnsi="仿宋" w:cs="宋体"/>
          <w:b/>
          <w:kern w:val="0"/>
          <w:szCs w:val="32"/>
        </w:rPr>
        <w:t>四是加大农村商业性金融机构支农力度。</w:t>
      </w:r>
      <w:r>
        <w:rPr>
          <w:rFonts w:hint="eastAsia" w:ascii="仿宋" w:hAnsi="仿宋" w:cs="宋体"/>
          <w:kern w:val="0"/>
          <w:szCs w:val="32"/>
        </w:rPr>
        <w:t>积极探索农村金融改革，引导商业性金融贷款机构充分发挥商业信贷资金优势，支持农业龙头企业、农民专业合作社及家庭农场发展农业生产，扩大经营。</w:t>
      </w: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31" w:name="_Toc53348126"/>
      <w:r>
        <w:rPr>
          <w:rFonts w:hint="eastAsia" w:ascii="楷体" w:hAnsi="楷体" w:eastAsia="楷体" w:cs="宋体"/>
          <w:b/>
          <w:bCs/>
          <w:kern w:val="0"/>
          <w:szCs w:val="32"/>
        </w:rPr>
        <w:t>（三）坚持试点示范</w:t>
      </w:r>
      <w:bookmarkEnd w:id="31"/>
    </w:p>
    <w:p>
      <w:pPr>
        <w:widowControl/>
        <w:shd w:val="clear" w:color="auto" w:fill="FFFFFF"/>
        <w:spacing w:line="600" w:lineRule="exact"/>
        <w:ind w:firstLine="720" w:firstLineChars="225"/>
        <w:rPr>
          <w:rFonts w:ascii="仿宋" w:hAnsi="仿宋" w:cs="宋体"/>
          <w:bCs/>
          <w:kern w:val="0"/>
          <w:szCs w:val="32"/>
        </w:rPr>
      </w:pPr>
      <w:r>
        <w:rPr>
          <w:rFonts w:hint="eastAsia" w:ascii="仿宋" w:hAnsi="仿宋" w:cs="宋体"/>
          <w:bCs/>
          <w:kern w:val="0"/>
          <w:szCs w:val="32"/>
        </w:rPr>
        <w:t>农业农村现代化建设是一项复杂的系统工程，必须坚持试点先行、以点带面、渐进推广的工作方法。规划期内，县政府成立农业农村现代化建设领导小组，结合乡村振兴战略的实施，组建工作专班开展工作，各驻村振兴帮扶工作队将工作重心转到农业农村现代化建设和实施乡村振兴战略上来。各乡镇要建设一批示范点，由党委书记亲自抓，分管农业农村工作的同志具体负责，切实做到领导到位、责任到位、资金到位、工作到位，尽快在薄弱环节和关键领域取得实质性突破，力争通过几年努力，建设成一批现代农业示范园、示范带、示范区。</w:t>
      </w:r>
    </w:p>
    <w:p>
      <w:pPr>
        <w:widowControl/>
        <w:shd w:val="clear" w:color="auto" w:fill="FFFFFF"/>
        <w:spacing w:line="600" w:lineRule="exact"/>
        <w:ind w:firstLine="723" w:firstLineChars="225"/>
        <w:outlineLvl w:val="1"/>
        <w:rPr>
          <w:rFonts w:ascii="楷体" w:hAnsi="楷体" w:eastAsia="楷体" w:cs="宋体"/>
          <w:b/>
          <w:bCs/>
          <w:kern w:val="0"/>
          <w:szCs w:val="32"/>
        </w:rPr>
      </w:pPr>
      <w:bookmarkStart w:id="32" w:name="_Toc53348127"/>
      <w:r>
        <w:rPr>
          <w:rFonts w:hint="eastAsia" w:ascii="楷体" w:hAnsi="楷体" w:eastAsia="楷体" w:cs="宋体"/>
          <w:b/>
          <w:bCs/>
          <w:kern w:val="0"/>
          <w:szCs w:val="32"/>
        </w:rPr>
        <w:t>（四）强化科技支撑</w:t>
      </w:r>
      <w:bookmarkEnd w:id="32"/>
    </w:p>
    <w:p>
      <w:pPr>
        <w:spacing w:line="600" w:lineRule="exact"/>
        <w:ind w:firstLine="710" w:firstLineChars="221"/>
        <w:rPr>
          <w:rFonts w:ascii="仿宋" w:hAnsi="仿宋" w:cs="宋体"/>
          <w:kern w:val="0"/>
          <w:szCs w:val="32"/>
        </w:rPr>
      </w:pPr>
      <w:r>
        <w:rPr>
          <w:rFonts w:hint="eastAsia" w:ascii="仿宋" w:hAnsi="仿宋" w:cs="宋体"/>
          <w:b/>
          <w:kern w:val="0"/>
          <w:szCs w:val="32"/>
        </w:rPr>
        <w:t>一是加强农业高新技术引进和应用。</w:t>
      </w:r>
      <w:r>
        <w:rPr>
          <w:rFonts w:hint="eastAsia" w:ascii="仿宋" w:hAnsi="仿宋" w:cs="宋体"/>
          <w:kern w:val="0"/>
          <w:szCs w:val="32"/>
        </w:rPr>
        <w:t>围绕发展农业农村优势主导产业，加快优质高效安全生产技术、农产品储运及精深加工技术、农业资源可持续开发利用技术、农业工程与农机装备等技术等应用，力争在农产品加工储藏保鲜、新型农业投入品、先进适用农业机械推广使用等方面取得新突破。</w:t>
      </w:r>
      <w:r>
        <w:rPr>
          <w:rFonts w:hint="eastAsia" w:ascii="仿宋" w:hAnsi="仿宋" w:cs="宋体"/>
          <w:b/>
          <w:kern w:val="0"/>
          <w:szCs w:val="32"/>
        </w:rPr>
        <w:t>二是突出发展完整产业链集成技术体系。</w:t>
      </w:r>
      <w:r>
        <w:rPr>
          <w:rFonts w:hint="eastAsia" w:ascii="仿宋" w:hAnsi="仿宋" w:cs="宋体"/>
          <w:kern w:val="0"/>
          <w:szCs w:val="32"/>
        </w:rPr>
        <w:t>围绕优势茶叶、中药材、水果、设施蔬菜、油茶、雷竹等主导产业，大力整合专用品种的生产、产品包装、加工、质量监控、原料保鲜、物流工程等产业链各个环节技术，加快从单项加工技术向完整产业链集成技术的发展步伐，通过创建完整产业链集成技术体系，促进优势农产品的产业化经营。</w:t>
      </w:r>
      <w:r>
        <w:rPr>
          <w:rFonts w:hint="eastAsia" w:ascii="仿宋" w:hAnsi="仿宋" w:cs="宋体"/>
          <w:b/>
          <w:kern w:val="0"/>
          <w:szCs w:val="32"/>
        </w:rPr>
        <w:t>三是加强农业科技创新人才队伍建设。</w:t>
      </w:r>
      <w:r>
        <w:rPr>
          <w:rFonts w:hint="eastAsia" w:ascii="仿宋" w:hAnsi="仿宋" w:cs="宋体"/>
          <w:kern w:val="0"/>
          <w:szCs w:val="32"/>
        </w:rPr>
        <w:t>积极依托农业科研院所，加强创新人才培养，提高农业科技人才的整体素质，优化人才专业结构。加强农村实用型人才队伍建设和培养，完善选人用人机制，不断提高农业技术应用型人才素质。</w:t>
      </w:r>
    </w:p>
    <w:p>
      <w:pPr>
        <w:spacing w:line="600" w:lineRule="exact"/>
        <w:ind w:firstLine="710" w:firstLineChars="221"/>
        <w:outlineLvl w:val="0"/>
        <w:rPr>
          <w:rFonts w:ascii="仿宋" w:hAnsi="仿宋"/>
          <w:b/>
          <w:szCs w:val="32"/>
        </w:rPr>
      </w:pPr>
      <w:r>
        <w:rPr>
          <w:rFonts w:hint="eastAsia" w:ascii="仿宋" w:hAnsi="仿宋"/>
          <w:b/>
          <w:szCs w:val="32"/>
        </w:rPr>
        <w:t>附：崇阳县“十四五”农业农村重点项目规划表</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5708"/>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82"/>
    <w:rsid w:val="000012B8"/>
    <w:rsid w:val="000138E0"/>
    <w:rsid w:val="000177C6"/>
    <w:rsid w:val="000345C0"/>
    <w:rsid w:val="0003604D"/>
    <w:rsid w:val="00041E51"/>
    <w:rsid w:val="00046837"/>
    <w:rsid w:val="00055B6A"/>
    <w:rsid w:val="000569BF"/>
    <w:rsid w:val="00062A45"/>
    <w:rsid w:val="00084B04"/>
    <w:rsid w:val="000911EA"/>
    <w:rsid w:val="0009475F"/>
    <w:rsid w:val="000B2210"/>
    <w:rsid w:val="000B5C0E"/>
    <w:rsid w:val="000B5C81"/>
    <w:rsid w:val="000B622D"/>
    <w:rsid w:val="000B6A19"/>
    <w:rsid w:val="000E0545"/>
    <w:rsid w:val="000E71A4"/>
    <w:rsid w:val="000F18C0"/>
    <w:rsid w:val="0010440A"/>
    <w:rsid w:val="00106632"/>
    <w:rsid w:val="0011009A"/>
    <w:rsid w:val="00121830"/>
    <w:rsid w:val="00144923"/>
    <w:rsid w:val="0014613A"/>
    <w:rsid w:val="001536F3"/>
    <w:rsid w:val="00166997"/>
    <w:rsid w:val="00172D26"/>
    <w:rsid w:val="00173F4C"/>
    <w:rsid w:val="00174C2D"/>
    <w:rsid w:val="00174D13"/>
    <w:rsid w:val="00183D7B"/>
    <w:rsid w:val="0019121D"/>
    <w:rsid w:val="00195172"/>
    <w:rsid w:val="00195834"/>
    <w:rsid w:val="00196913"/>
    <w:rsid w:val="001A4ABB"/>
    <w:rsid w:val="001A7614"/>
    <w:rsid w:val="001C3EA4"/>
    <w:rsid w:val="001E4F13"/>
    <w:rsid w:val="001E6148"/>
    <w:rsid w:val="002035F1"/>
    <w:rsid w:val="00205E71"/>
    <w:rsid w:val="002146B3"/>
    <w:rsid w:val="00216DD1"/>
    <w:rsid w:val="002323B5"/>
    <w:rsid w:val="0023420C"/>
    <w:rsid w:val="0024084C"/>
    <w:rsid w:val="00245FE5"/>
    <w:rsid w:val="00252E6C"/>
    <w:rsid w:val="00267B58"/>
    <w:rsid w:val="00267FAF"/>
    <w:rsid w:val="00271ED5"/>
    <w:rsid w:val="0028099A"/>
    <w:rsid w:val="002832F8"/>
    <w:rsid w:val="00283BE9"/>
    <w:rsid w:val="0029751B"/>
    <w:rsid w:val="002A2422"/>
    <w:rsid w:val="002A337C"/>
    <w:rsid w:val="002B0CEA"/>
    <w:rsid w:val="002B272F"/>
    <w:rsid w:val="002B7211"/>
    <w:rsid w:val="002C72E5"/>
    <w:rsid w:val="002E33C3"/>
    <w:rsid w:val="002E3B0A"/>
    <w:rsid w:val="002F0E8B"/>
    <w:rsid w:val="003640CB"/>
    <w:rsid w:val="0036514C"/>
    <w:rsid w:val="00374140"/>
    <w:rsid w:val="00382A10"/>
    <w:rsid w:val="003846AC"/>
    <w:rsid w:val="00386D6D"/>
    <w:rsid w:val="00390C54"/>
    <w:rsid w:val="0039583E"/>
    <w:rsid w:val="00396C74"/>
    <w:rsid w:val="003B4E4B"/>
    <w:rsid w:val="003B6A27"/>
    <w:rsid w:val="003C4D63"/>
    <w:rsid w:val="003D4EDC"/>
    <w:rsid w:val="003D7E8B"/>
    <w:rsid w:val="003E0313"/>
    <w:rsid w:val="003E331C"/>
    <w:rsid w:val="003E337F"/>
    <w:rsid w:val="003E40FF"/>
    <w:rsid w:val="003E680D"/>
    <w:rsid w:val="003F0FC4"/>
    <w:rsid w:val="0040054E"/>
    <w:rsid w:val="00404096"/>
    <w:rsid w:val="00415811"/>
    <w:rsid w:val="004276F1"/>
    <w:rsid w:val="00437B6B"/>
    <w:rsid w:val="00444269"/>
    <w:rsid w:val="004571F0"/>
    <w:rsid w:val="00460009"/>
    <w:rsid w:val="004636BD"/>
    <w:rsid w:val="00472EDA"/>
    <w:rsid w:val="00482BBC"/>
    <w:rsid w:val="00485386"/>
    <w:rsid w:val="00494882"/>
    <w:rsid w:val="004D3C36"/>
    <w:rsid w:val="004D7973"/>
    <w:rsid w:val="004F5860"/>
    <w:rsid w:val="00505EF3"/>
    <w:rsid w:val="00513B66"/>
    <w:rsid w:val="00520F0F"/>
    <w:rsid w:val="00534C0E"/>
    <w:rsid w:val="0055066A"/>
    <w:rsid w:val="0055383B"/>
    <w:rsid w:val="005609EE"/>
    <w:rsid w:val="00562DB2"/>
    <w:rsid w:val="00563950"/>
    <w:rsid w:val="00573164"/>
    <w:rsid w:val="0057348D"/>
    <w:rsid w:val="00584AB2"/>
    <w:rsid w:val="0059646E"/>
    <w:rsid w:val="00596700"/>
    <w:rsid w:val="005A4D68"/>
    <w:rsid w:val="005A562C"/>
    <w:rsid w:val="005D6E9A"/>
    <w:rsid w:val="005F047B"/>
    <w:rsid w:val="005F6AC2"/>
    <w:rsid w:val="006120F6"/>
    <w:rsid w:val="006126E8"/>
    <w:rsid w:val="00616679"/>
    <w:rsid w:val="00623E22"/>
    <w:rsid w:val="006253A7"/>
    <w:rsid w:val="00626635"/>
    <w:rsid w:val="0064165E"/>
    <w:rsid w:val="0065719D"/>
    <w:rsid w:val="006711AA"/>
    <w:rsid w:val="00671222"/>
    <w:rsid w:val="0068178B"/>
    <w:rsid w:val="0068720A"/>
    <w:rsid w:val="00693774"/>
    <w:rsid w:val="006A1A77"/>
    <w:rsid w:val="006A64C6"/>
    <w:rsid w:val="006B3DCB"/>
    <w:rsid w:val="006C0318"/>
    <w:rsid w:val="006C39AE"/>
    <w:rsid w:val="006D00F5"/>
    <w:rsid w:val="006D4CE2"/>
    <w:rsid w:val="006F5ADC"/>
    <w:rsid w:val="006F68D4"/>
    <w:rsid w:val="00714895"/>
    <w:rsid w:val="00714B61"/>
    <w:rsid w:val="00717E38"/>
    <w:rsid w:val="00723A15"/>
    <w:rsid w:val="007334B5"/>
    <w:rsid w:val="0073631B"/>
    <w:rsid w:val="0075728D"/>
    <w:rsid w:val="00764E81"/>
    <w:rsid w:val="0076690C"/>
    <w:rsid w:val="00770F7E"/>
    <w:rsid w:val="00785B35"/>
    <w:rsid w:val="00787CE2"/>
    <w:rsid w:val="00791FF5"/>
    <w:rsid w:val="0079343D"/>
    <w:rsid w:val="00795CDE"/>
    <w:rsid w:val="00795CF8"/>
    <w:rsid w:val="007A6F27"/>
    <w:rsid w:val="007B4F6C"/>
    <w:rsid w:val="00802725"/>
    <w:rsid w:val="00804301"/>
    <w:rsid w:val="00807549"/>
    <w:rsid w:val="00812FE2"/>
    <w:rsid w:val="00816D98"/>
    <w:rsid w:val="00817139"/>
    <w:rsid w:val="0082699C"/>
    <w:rsid w:val="00832C48"/>
    <w:rsid w:val="00834FE5"/>
    <w:rsid w:val="00835192"/>
    <w:rsid w:val="00840066"/>
    <w:rsid w:val="00847B43"/>
    <w:rsid w:val="0085356E"/>
    <w:rsid w:val="008611AE"/>
    <w:rsid w:val="0086330B"/>
    <w:rsid w:val="0087111C"/>
    <w:rsid w:val="00872408"/>
    <w:rsid w:val="0087695F"/>
    <w:rsid w:val="00882A08"/>
    <w:rsid w:val="00883C88"/>
    <w:rsid w:val="00885251"/>
    <w:rsid w:val="00896022"/>
    <w:rsid w:val="008A3184"/>
    <w:rsid w:val="008B3D82"/>
    <w:rsid w:val="008C49CB"/>
    <w:rsid w:val="008D3771"/>
    <w:rsid w:val="008D3E6D"/>
    <w:rsid w:val="008D5C4C"/>
    <w:rsid w:val="00920B62"/>
    <w:rsid w:val="009457BB"/>
    <w:rsid w:val="009459D7"/>
    <w:rsid w:val="00957112"/>
    <w:rsid w:val="00957D25"/>
    <w:rsid w:val="00960F80"/>
    <w:rsid w:val="0096106B"/>
    <w:rsid w:val="009614F6"/>
    <w:rsid w:val="00963618"/>
    <w:rsid w:val="0096515D"/>
    <w:rsid w:val="00992628"/>
    <w:rsid w:val="00993180"/>
    <w:rsid w:val="009A2C36"/>
    <w:rsid w:val="009B1AB0"/>
    <w:rsid w:val="009B508C"/>
    <w:rsid w:val="009B72F1"/>
    <w:rsid w:val="009C1134"/>
    <w:rsid w:val="009C5D90"/>
    <w:rsid w:val="009E4B4B"/>
    <w:rsid w:val="009E6B69"/>
    <w:rsid w:val="009F3F1B"/>
    <w:rsid w:val="00A1031A"/>
    <w:rsid w:val="00A238C9"/>
    <w:rsid w:val="00A45329"/>
    <w:rsid w:val="00A47336"/>
    <w:rsid w:val="00A571B6"/>
    <w:rsid w:val="00A67E35"/>
    <w:rsid w:val="00A80444"/>
    <w:rsid w:val="00A82300"/>
    <w:rsid w:val="00A91FF6"/>
    <w:rsid w:val="00A95CB4"/>
    <w:rsid w:val="00A96DC8"/>
    <w:rsid w:val="00AA7D58"/>
    <w:rsid w:val="00AC2884"/>
    <w:rsid w:val="00AE7926"/>
    <w:rsid w:val="00AF19F9"/>
    <w:rsid w:val="00AF2597"/>
    <w:rsid w:val="00AF3BCA"/>
    <w:rsid w:val="00B07F08"/>
    <w:rsid w:val="00B222CB"/>
    <w:rsid w:val="00B41521"/>
    <w:rsid w:val="00B5140C"/>
    <w:rsid w:val="00B51CBE"/>
    <w:rsid w:val="00B538BB"/>
    <w:rsid w:val="00B6773C"/>
    <w:rsid w:val="00B76C0F"/>
    <w:rsid w:val="00B84B99"/>
    <w:rsid w:val="00B90083"/>
    <w:rsid w:val="00B97A4C"/>
    <w:rsid w:val="00B97AC1"/>
    <w:rsid w:val="00BA35F6"/>
    <w:rsid w:val="00BA3E05"/>
    <w:rsid w:val="00BC2C69"/>
    <w:rsid w:val="00BC61D3"/>
    <w:rsid w:val="00BD19D5"/>
    <w:rsid w:val="00BD27EC"/>
    <w:rsid w:val="00BE12FF"/>
    <w:rsid w:val="00BE7E7A"/>
    <w:rsid w:val="00BF6F28"/>
    <w:rsid w:val="00BF70D2"/>
    <w:rsid w:val="00C003AE"/>
    <w:rsid w:val="00C0434B"/>
    <w:rsid w:val="00C047F2"/>
    <w:rsid w:val="00C076D0"/>
    <w:rsid w:val="00C11E7B"/>
    <w:rsid w:val="00C1606D"/>
    <w:rsid w:val="00C169FB"/>
    <w:rsid w:val="00C24E85"/>
    <w:rsid w:val="00C34888"/>
    <w:rsid w:val="00C35442"/>
    <w:rsid w:val="00C46637"/>
    <w:rsid w:val="00C564FD"/>
    <w:rsid w:val="00C66972"/>
    <w:rsid w:val="00C7687A"/>
    <w:rsid w:val="00C85E05"/>
    <w:rsid w:val="00C871B0"/>
    <w:rsid w:val="00C97546"/>
    <w:rsid w:val="00CB36AB"/>
    <w:rsid w:val="00CB4129"/>
    <w:rsid w:val="00CF4B7F"/>
    <w:rsid w:val="00CF576A"/>
    <w:rsid w:val="00CF7C3D"/>
    <w:rsid w:val="00D1073E"/>
    <w:rsid w:val="00D113A5"/>
    <w:rsid w:val="00D116E0"/>
    <w:rsid w:val="00D149AA"/>
    <w:rsid w:val="00D15818"/>
    <w:rsid w:val="00D176CC"/>
    <w:rsid w:val="00D21714"/>
    <w:rsid w:val="00D25CAC"/>
    <w:rsid w:val="00D30C8A"/>
    <w:rsid w:val="00D34F0B"/>
    <w:rsid w:val="00D4433B"/>
    <w:rsid w:val="00D50DA8"/>
    <w:rsid w:val="00D55AF4"/>
    <w:rsid w:val="00D5649A"/>
    <w:rsid w:val="00D75289"/>
    <w:rsid w:val="00D772CD"/>
    <w:rsid w:val="00D92F2A"/>
    <w:rsid w:val="00D95063"/>
    <w:rsid w:val="00DA60FE"/>
    <w:rsid w:val="00DB5B53"/>
    <w:rsid w:val="00DC4EBB"/>
    <w:rsid w:val="00DD0B7B"/>
    <w:rsid w:val="00DD1D9A"/>
    <w:rsid w:val="00DD4A5D"/>
    <w:rsid w:val="00DF43E9"/>
    <w:rsid w:val="00DF5725"/>
    <w:rsid w:val="00E1662B"/>
    <w:rsid w:val="00E20C50"/>
    <w:rsid w:val="00E3105A"/>
    <w:rsid w:val="00E34E8D"/>
    <w:rsid w:val="00E40CA4"/>
    <w:rsid w:val="00E45728"/>
    <w:rsid w:val="00E51FB6"/>
    <w:rsid w:val="00E539C6"/>
    <w:rsid w:val="00E53A22"/>
    <w:rsid w:val="00E53EA2"/>
    <w:rsid w:val="00E656DB"/>
    <w:rsid w:val="00E74098"/>
    <w:rsid w:val="00E829AC"/>
    <w:rsid w:val="00E91359"/>
    <w:rsid w:val="00EA38CE"/>
    <w:rsid w:val="00EA6C20"/>
    <w:rsid w:val="00EB52FA"/>
    <w:rsid w:val="00EC5A10"/>
    <w:rsid w:val="00EF395C"/>
    <w:rsid w:val="00EF3F62"/>
    <w:rsid w:val="00EF5E5C"/>
    <w:rsid w:val="00EF6862"/>
    <w:rsid w:val="00F04E10"/>
    <w:rsid w:val="00F067FD"/>
    <w:rsid w:val="00F10D82"/>
    <w:rsid w:val="00F11BDD"/>
    <w:rsid w:val="00F143BC"/>
    <w:rsid w:val="00F176F9"/>
    <w:rsid w:val="00F26B46"/>
    <w:rsid w:val="00F327B1"/>
    <w:rsid w:val="00F43B09"/>
    <w:rsid w:val="00F47628"/>
    <w:rsid w:val="00F50D04"/>
    <w:rsid w:val="00F7275A"/>
    <w:rsid w:val="00F82D33"/>
    <w:rsid w:val="00F9433A"/>
    <w:rsid w:val="00F96BB4"/>
    <w:rsid w:val="00FC01D7"/>
    <w:rsid w:val="00FC245F"/>
    <w:rsid w:val="00FD66E9"/>
    <w:rsid w:val="00FE014B"/>
    <w:rsid w:val="00FE0A0D"/>
    <w:rsid w:val="00FF7AB5"/>
    <w:rsid w:val="08384841"/>
    <w:rsid w:val="7BD0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eastAsia="黑体" w:asciiTheme="minorHAnsi" w:hAnsiTheme="minorHAnsi" w:cstheme="minorBidi"/>
      <w:bCs/>
      <w:kern w:val="44"/>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eastAsia="楷体" w:cs="宋体"/>
      <w:b/>
      <w:bCs/>
      <w:kern w:val="0"/>
      <w:szCs w:val="36"/>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c 5"/>
    <w:basedOn w:val="1"/>
    <w:next w:val="1"/>
    <w:semiHidden/>
    <w:qFormat/>
    <w:uiPriority w:val="0"/>
    <w:pPr>
      <w:ind w:left="840"/>
      <w:jc w:val="left"/>
    </w:pPr>
    <w:rPr>
      <w:rFonts w:ascii="Times New Roman" w:hAnsi="Times New Roman" w:eastAsia="宋体"/>
      <w:sz w:val="18"/>
      <w:szCs w:val="18"/>
    </w:rPr>
  </w:style>
  <w:style w:type="paragraph" w:styleId="5">
    <w:name w:val="Plain Text"/>
    <w:basedOn w:val="1"/>
    <w:link w:val="26"/>
    <w:qFormat/>
    <w:uiPriority w:val="0"/>
    <w:rPr>
      <w:rFonts w:ascii="宋体" w:hAnsi="Courier New" w:eastAsia="宋体" w:cs="Courier New"/>
      <w:sz w:val="21"/>
      <w:szCs w:val="21"/>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99"/>
    <w:rPr>
      <w:color w:val="0000FF"/>
      <w:u w:val="single"/>
    </w:rPr>
  </w:style>
  <w:style w:type="character" w:customStyle="1" w:styleId="18">
    <w:name w:val="标题 1 Char"/>
    <w:basedOn w:val="15"/>
    <w:link w:val="2"/>
    <w:qFormat/>
    <w:uiPriority w:val="9"/>
    <w:rPr>
      <w:rFonts w:eastAsia="黑体"/>
      <w:bCs/>
      <w:kern w:val="44"/>
      <w:sz w:val="32"/>
      <w:szCs w:val="44"/>
    </w:rPr>
  </w:style>
  <w:style w:type="character" w:customStyle="1" w:styleId="19">
    <w:name w:val="标题 2 Char"/>
    <w:basedOn w:val="15"/>
    <w:link w:val="3"/>
    <w:qFormat/>
    <w:uiPriority w:val="9"/>
    <w:rPr>
      <w:rFonts w:ascii="宋体" w:hAnsi="宋体" w:eastAsia="楷体" w:cs="宋体"/>
      <w:b/>
      <w:bCs/>
      <w:kern w:val="0"/>
      <w:sz w:val="32"/>
      <w:szCs w:val="36"/>
    </w:rPr>
  </w:style>
  <w:style w:type="character" w:customStyle="1" w:styleId="20">
    <w:name w:val="页眉 Char"/>
    <w:basedOn w:val="15"/>
    <w:link w:val="9"/>
    <w:semiHidden/>
    <w:qFormat/>
    <w:uiPriority w:val="99"/>
    <w:rPr>
      <w:rFonts w:ascii="Calibri" w:hAnsi="Calibri" w:eastAsia="宋体" w:cs="Times New Roman"/>
      <w:sz w:val="18"/>
      <w:szCs w:val="18"/>
    </w:rPr>
  </w:style>
  <w:style w:type="character" w:customStyle="1" w:styleId="21">
    <w:name w:val="页脚 Char"/>
    <w:basedOn w:val="15"/>
    <w:link w:val="8"/>
    <w:qFormat/>
    <w:uiPriority w:val="99"/>
    <w:rPr>
      <w:rFonts w:ascii="Calibri" w:hAnsi="Calibri"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日期 Char"/>
    <w:basedOn w:val="15"/>
    <w:link w:val="6"/>
    <w:semiHidden/>
    <w:qFormat/>
    <w:uiPriority w:val="99"/>
    <w:rPr>
      <w:rFonts w:ascii="Calibri" w:hAnsi="Calibri" w:eastAsia="宋体" w:cs="Times New Roman"/>
      <w:szCs w:val="24"/>
    </w:rPr>
  </w:style>
  <w:style w:type="character" w:customStyle="1" w:styleId="24">
    <w:name w:val="Subtle Emphasis"/>
    <w:basedOn w:val="15"/>
    <w:qFormat/>
    <w:uiPriority w:val="19"/>
    <w:rPr>
      <w:i/>
      <w:iCs/>
      <w:color w:val="808080" w:themeColor="text1" w:themeTint="80"/>
      <w14:textFill>
        <w14:solidFill>
          <w14:schemeClr w14:val="tx1">
            <w14:lumMod w14:val="50000"/>
            <w14:lumOff w14:val="50000"/>
          </w14:schemeClr>
        </w14:solidFill>
      </w14:textFill>
    </w:rPr>
  </w:style>
  <w:style w:type="character" w:customStyle="1" w:styleId="25">
    <w:name w:val="批注框文本 Char"/>
    <w:basedOn w:val="15"/>
    <w:link w:val="7"/>
    <w:semiHidden/>
    <w:qFormat/>
    <w:uiPriority w:val="99"/>
    <w:rPr>
      <w:rFonts w:ascii="Calibri" w:hAnsi="Calibri" w:eastAsia="仿宋" w:cs="Times New Roman"/>
      <w:sz w:val="18"/>
      <w:szCs w:val="18"/>
    </w:rPr>
  </w:style>
  <w:style w:type="character" w:customStyle="1" w:styleId="26">
    <w:name w:val="纯文本 Char"/>
    <w:basedOn w:val="15"/>
    <w:link w:val="5"/>
    <w:qFormat/>
    <w:uiPriority w:val="0"/>
    <w:rPr>
      <w:rFonts w:ascii="宋体" w:hAnsi="Courier New" w:eastAsia="宋体" w:cs="Courier New"/>
      <w:szCs w:val="21"/>
    </w:rPr>
  </w:style>
  <w:style w:type="paragraph" w:customStyle="1" w:styleId="27">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崇规正文 Char"/>
    <w:link w:val="29"/>
    <w:qFormat/>
    <w:uiPriority w:val="0"/>
    <w:rPr>
      <w:rFonts w:ascii="仿宋" w:hAnsi="仿宋" w:eastAsia="仿宋"/>
      <w:sz w:val="28"/>
      <w:szCs w:val="28"/>
    </w:rPr>
  </w:style>
  <w:style w:type="paragraph" w:customStyle="1" w:styleId="29">
    <w:name w:val="崇规正文"/>
    <w:basedOn w:val="1"/>
    <w:link w:val="28"/>
    <w:qFormat/>
    <w:uiPriority w:val="0"/>
    <w:pPr>
      <w:ind w:firstLine="560" w:firstLineChars="200"/>
    </w:pPr>
    <w:rPr>
      <w:rFonts w:ascii="仿宋" w:hAnsi="仿宋" w:cstheme="minorBidi"/>
      <w:sz w:val="28"/>
      <w:szCs w:val="28"/>
    </w:rPr>
  </w:style>
  <w:style w:type="character" w:customStyle="1" w:styleId="30">
    <w:name w:val="style101"/>
    <w:basedOn w:val="15"/>
    <w:qFormat/>
    <w:uiPriority w:val="0"/>
    <w:rPr>
      <w:color w:val="0E3473"/>
      <w:sz w:val="18"/>
      <w:szCs w:val="18"/>
      <w:u w:val="none"/>
    </w:rPr>
  </w:style>
  <w:style w:type="paragraph" w:customStyle="1" w:styleId="31">
    <w:name w:val="txt"/>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32">
    <w:name w:val="fontstyle21"/>
    <w:basedOn w:val="15"/>
    <w:qFormat/>
    <w:uiPriority w:val="0"/>
    <w:rPr>
      <w:rFonts w:ascii="TimesNewRomanPSMT" w:hAnsi="TimesNewRomanPSMT" w:eastAsia="TimesNewRomanPSMT" w:cs="TimesNewRomanPSMT"/>
      <w:color w:val="0C0C0C"/>
      <w:sz w:val="32"/>
      <w:szCs w:val="32"/>
    </w:rPr>
  </w:style>
  <w:style w:type="character" w:customStyle="1" w:styleId="33">
    <w:name w:val="fontstyle31"/>
    <w:basedOn w:val="15"/>
    <w:qFormat/>
    <w:uiPriority w:val="0"/>
    <w:rPr>
      <w:rFonts w:ascii="TimesNewRomanPSMT" w:hAnsi="TimesNewRomanPSMT" w:eastAsia="TimesNewRomanPSMT" w:cs="TimesNewRomanPSMT"/>
      <w:color w:val="0C0C0C"/>
      <w:sz w:val="32"/>
      <w:szCs w:val="32"/>
    </w:rPr>
  </w:style>
  <w:style w:type="character" w:customStyle="1" w:styleId="34">
    <w:name w:val="fontstyle01"/>
    <w:basedOn w:val="15"/>
    <w:qFormat/>
    <w:uiPriority w:val="0"/>
    <w:rPr>
      <w:rFonts w:ascii="仿宋_GB2312" w:hAnsi="仿宋_GB2312" w:eastAsia="仿宋_GB2312" w:cs="仿宋_GB2312"/>
      <w:color w:val="0C0C0C"/>
      <w:sz w:val="32"/>
      <w:szCs w:val="32"/>
    </w:rPr>
  </w:style>
  <w:style w:type="paragraph" w:customStyle="1" w:styleId="35">
    <w:name w:val="reader-word-layer reader-word-s3-13"/>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D5F2B-E7A0-4BDE-AC43-3DAA39CA85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32044</Words>
  <Characters>32976</Characters>
  <Lines>260</Lines>
  <Paragraphs>73</Paragraphs>
  <TotalTime>35</TotalTime>
  <ScaleCrop>false</ScaleCrop>
  <LinksUpToDate>false</LinksUpToDate>
  <CharactersWithSpaces>33174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2021-05-02T14:36:00Z</dcterms:created>
  <dc:creator>AutoBVT</dc:creator>
  <cp:lastModifiedBy>CQQ</cp:lastModifiedBy>
  <cp:lastPrinted>2021-01-21T13:37:00Z</cp:lastPrinted>
  <dcterms:modified xsi:type="dcterms:W3CDTF">2023-05-10T02:07:49Z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929B655CAE2D4C3786499904535E29AC</vt:lpwstr>
  </property>
</Properties>
</file>